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D" w:rsidRPr="00AE4261" w:rsidRDefault="0021090F" w:rsidP="00210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61">
        <w:rPr>
          <w:rFonts w:ascii="Times New Roman" w:hAnsi="Times New Roman" w:cs="Times New Roman"/>
          <w:b/>
          <w:sz w:val="24"/>
          <w:szCs w:val="24"/>
        </w:rPr>
        <w:t>Тема 29. БССР в конце 1920 -1930 гг. Индустриализация. Коллективизация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2334"/>
        <w:gridCol w:w="2820"/>
        <w:gridCol w:w="2063"/>
      </w:tblGrid>
      <w:tr w:rsidR="00012D5C" w:rsidTr="00012D5C">
        <w:tc>
          <w:tcPr>
            <w:tcW w:w="2354" w:type="dxa"/>
          </w:tcPr>
          <w:p w:rsidR="00012D5C" w:rsidRDefault="00012D5C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– развитие промышленности</w:t>
            </w:r>
          </w:p>
        </w:tc>
        <w:tc>
          <w:tcPr>
            <w:tcW w:w="2334" w:type="dxa"/>
          </w:tcPr>
          <w:p w:rsidR="00012D5C" w:rsidRDefault="00012D5C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–развитие и реформирование с/х</w:t>
            </w:r>
          </w:p>
        </w:tc>
        <w:tc>
          <w:tcPr>
            <w:tcW w:w="4883" w:type="dxa"/>
            <w:gridSpan w:val="2"/>
          </w:tcPr>
          <w:p w:rsidR="00012D5C" w:rsidRDefault="00012D5C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БЕЛАРУСИ ИНДУСТРИАЛИЗАЦИЯ СВЯЗАНА С РАЗВИТИЕМ </w:t>
            </w:r>
            <w:r w:rsidRPr="00012D5C">
              <w:rPr>
                <w:rFonts w:ascii="Times New Roman" w:hAnsi="Times New Roman" w:cs="Times New Roman"/>
                <w:b/>
                <w:sz w:val="24"/>
                <w:szCs w:val="24"/>
              </w:rPr>
              <w:t>ЛЕГКОЙ ПРОМЫШЛЕННОСТИ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(перерабатывающая и выпуск товаров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потребления)</w:t>
            </w:r>
          </w:p>
        </w:tc>
      </w:tr>
      <w:tr w:rsidR="00AE4261" w:rsidTr="0044600F">
        <w:tc>
          <w:tcPr>
            <w:tcW w:w="4688" w:type="dxa"/>
            <w:gridSpan w:val="2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1928 – 1929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разработан первый пятилетний план:</w:t>
            </w:r>
          </w:p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пятилетка – 1928 -1932 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Фабрика «Знамя индустриализации», «КИМ» в Витебске.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фабрика искусственного волокна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пятилетка – 1933 – 1937;</w:t>
            </w:r>
          </w:p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пятилетка – 1938 - 1941</w:t>
            </w:r>
          </w:p>
        </w:tc>
        <w:tc>
          <w:tcPr>
            <w:tcW w:w="4883" w:type="dxa"/>
            <w:gridSpan w:val="2"/>
          </w:tcPr>
          <w:p w:rsidR="00AE4261" w:rsidRDefault="00AE4261" w:rsidP="00AE4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Социалистическое соревнование – метод привлечения к участию в проведении индустриализации: стахановское движение, ударные бригады, многостаночное обслуживание и др.</w:t>
            </w:r>
          </w:p>
          <w:p w:rsidR="00AE4261" w:rsidRDefault="00AE4261" w:rsidP="00AE4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Сверхиндустриализация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индустриализация по инициативе Сталина, проводимая ускоренными темпами «Пятилетку в четыре года!» +за счет сплошной коллективизации в деревне</w:t>
            </w:r>
          </w:p>
        </w:tc>
      </w:tr>
      <w:tr w:rsidR="00AE4261" w:rsidTr="004D79DD">
        <w:tc>
          <w:tcPr>
            <w:tcW w:w="2354" w:type="dxa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 г – начало коллективизации</w:t>
            </w:r>
          </w:p>
        </w:tc>
        <w:tc>
          <w:tcPr>
            <w:tcW w:w="5154" w:type="dxa"/>
            <w:gridSpan w:val="2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кооперативный план – добровольность при создании крестьянских кооперативов и постепенный переход от простого к сложному в кооперации</w:t>
            </w:r>
          </w:p>
        </w:tc>
        <w:tc>
          <w:tcPr>
            <w:tcW w:w="2063" w:type="dxa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1929 г- принудительно создаются колхозы ч/з раскулачивание</w:t>
            </w:r>
          </w:p>
        </w:tc>
      </w:tr>
      <w:tr w:rsidR="00AE4261" w:rsidTr="00A94E24">
        <w:tc>
          <w:tcPr>
            <w:tcW w:w="4688" w:type="dxa"/>
            <w:gridSpan w:val="2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1928- 29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–«хлебный кризис» крестьяне отказались отдавать  хлеб по низким закупочным ценам</w:t>
            </w:r>
          </w:p>
        </w:tc>
        <w:tc>
          <w:tcPr>
            <w:tcW w:w="4883" w:type="dxa"/>
            <w:gridSpan w:val="2"/>
          </w:tcPr>
          <w:p w:rsidR="00AE4261" w:rsidRDefault="00AE4261" w:rsidP="00AE42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Двадцатипятитысячники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рабочие, направленные в деревню для создания колхозов(600 чел. В Беларуси)</w:t>
            </w:r>
          </w:p>
        </w:tc>
      </w:tr>
      <w:tr w:rsidR="00AE4261" w:rsidTr="00274362">
        <w:tc>
          <w:tcPr>
            <w:tcW w:w="2354" w:type="dxa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МТС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г.Дзержинск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(Минская обл.)</w:t>
            </w:r>
          </w:p>
        </w:tc>
        <w:tc>
          <w:tcPr>
            <w:tcW w:w="7217" w:type="dxa"/>
            <w:gridSpan w:val="3"/>
          </w:tcPr>
          <w:p w:rsidR="00AE4261" w:rsidRDefault="00AE4261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 – полный контроль государства над</w:t>
            </w:r>
            <w:r w:rsidR="00903FB4">
              <w:rPr>
                <w:rFonts w:ascii="Times New Roman" w:hAnsi="Times New Roman" w:cs="Times New Roman"/>
                <w:sz w:val="24"/>
                <w:szCs w:val="24"/>
              </w:rPr>
              <w:t xml:space="preserve"> всеми областями жизни общества (ТОТАЛИТАРИЗМ)</w:t>
            </w:r>
          </w:p>
        </w:tc>
      </w:tr>
      <w:tr w:rsidR="00903FB4" w:rsidTr="006B7A75">
        <w:tc>
          <w:tcPr>
            <w:tcW w:w="9571" w:type="dxa"/>
            <w:gridSpan w:val="4"/>
          </w:tcPr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 личности Сталина – возвеличивание роли одного человека,  приписывание ему определяющего влияния на ход исторических событий.</w:t>
            </w:r>
          </w:p>
        </w:tc>
      </w:tr>
      <w:tr w:rsidR="00903FB4" w:rsidTr="00FC5F67">
        <w:tc>
          <w:tcPr>
            <w:tcW w:w="4688" w:type="dxa"/>
            <w:gridSpan w:val="2"/>
          </w:tcPr>
          <w:p w:rsidR="00903FB4" w:rsidRDefault="00903FB4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 в БССР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социализм</w:t>
            </w:r>
          </w:p>
        </w:tc>
        <w:tc>
          <w:tcPr>
            <w:tcW w:w="2820" w:type="dxa"/>
          </w:tcPr>
          <w:p w:rsidR="00903FB4" w:rsidRDefault="00903FB4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 г – Конституция БССР</w:t>
            </w:r>
          </w:p>
        </w:tc>
        <w:tc>
          <w:tcPr>
            <w:tcW w:w="2063" w:type="dxa"/>
          </w:tcPr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 – началось раскулачивание</w:t>
            </w:r>
          </w:p>
        </w:tc>
      </w:tr>
      <w:tr w:rsidR="00903FB4" w:rsidTr="002301F6">
        <w:tc>
          <w:tcPr>
            <w:tcW w:w="2354" w:type="dxa"/>
          </w:tcPr>
          <w:p w:rsidR="00903FB4" w:rsidRDefault="00903FB4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1930- попытка суицида Я. Купалы</w:t>
            </w:r>
          </w:p>
        </w:tc>
        <w:tc>
          <w:tcPr>
            <w:tcW w:w="2334" w:type="dxa"/>
          </w:tcPr>
          <w:p w:rsidR="00903FB4" w:rsidRDefault="00903FB4" w:rsidP="00210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 год – пик сталинских репрессий</w:t>
            </w:r>
          </w:p>
        </w:tc>
        <w:tc>
          <w:tcPr>
            <w:tcW w:w="4883" w:type="dxa"/>
            <w:gridSpan w:val="2"/>
          </w:tcPr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коллективизации и индустриализации:</w:t>
            </w:r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--создана современная матер.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база в промышленности и с/х;</w:t>
            </w:r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городов, населения;</w:t>
            </w:r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-улучшились матер. условия жизни</w:t>
            </w:r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-достигнут высокий уровень образования</w:t>
            </w:r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экономике: единая государственная собственность</w:t>
            </w:r>
            <w:bookmarkStart w:id="0" w:name="_GoBack"/>
            <w:bookmarkEnd w:id="0"/>
          </w:p>
          <w:p w:rsidR="00903FB4" w:rsidRDefault="00903FB4" w:rsidP="00903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0F" w:rsidRPr="0021090F" w:rsidRDefault="0021090F" w:rsidP="002109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090F" w:rsidRPr="0021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E"/>
    <w:rsid w:val="00012D5C"/>
    <w:rsid w:val="0006710D"/>
    <w:rsid w:val="0021090F"/>
    <w:rsid w:val="00903FB4"/>
    <w:rsid w:val="00AE4261"/>
    <w:rsid w:val="00B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0F"/>
    <w:pPr>
      <w:spacing w:after="0" w:line="240" w:lineRule="auto"/>
    </w:pPr>
  </w:style>
  <w:style w:type="table" w:styleId="a4">
    <w:name w:val="Table Grid"/>
    <w:basedOn w:val="a1"/>
    <w:uiPriority w:val="59"/>
    <w:rsid w:val="0001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0F"/>
    <w:pPr>
      <w:spacing w:after="0" w:line="240" w:lineRule="auto"/>
    </w:pPr>
  </w:style>
  <w:style w:type="table" w:styleId="a4">
    <w:name w:val="Table Grid"/>
    <w:basedOn w:val="a1"/>
    <w:uiPriority w:val="59"/>
    <w:rsid w:val="0001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2014-02-12T01:08:00Z</dcterms:created>
  <dcterms:modified xsi:type="dcterms:W3CDTF">2014-02-12T01:45:00Z</dcterms:modified>
</cp:coreProperties>
</file>