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68" w:rsidRPr="006D1B96" w:rsidRDefault="00AA3159" w:rsidP="006D1B96">
      <w:pPr>
        <w:pStyle w:val="a3"/>
        <w:jc w:val="center"/>
        <w:rPr>
          <w:rFonts w:ascii="Times New Roman" w:hAnsi="Times New Roman" w:cs="Times New Roman"/>
          <w:b/>
        </w:rPr>
      </w:pPr>
      <w:r w:rsidRPr="006D1B96">
        <w:rPr>
          <w:rFonts w:ascii="Times New Roman" w:hAnsi="Times New Roman" w:cs="Times New Roman"/>
          <w:b/>
        </w:rPr>
        <w:t>Тема 16. Общественно –</w:t>
      </w:r>
      <w:r w:rsidR="00064D5E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6D1B96">
        <w:rPr>
          <w:rFonts w:ascii="Times New Roman" w:hAnsi="Times New Roman" w:cs="Times New Roman"/>
          <w:b/>
        </w:rPr>
        <w:t>политическое положение в Беларуси в п. п. 19века.</w:t>
      </w:r>
    </w:p>
    <w:p w:rsidR="006D1B96" w:rsidRDefault="006D1B96" w:rsidP="006D1B96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1B96" w:rsidTr="006D1B96">
        <w:tc>
          <w:tcPr>
            <w:tcW w:w="3190" w:type="dxa"/>
          </w:tcPr>
          <w:p w:rsidR="006D1B96" w:rsidRDefault="006D1B96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D1B96">
              <w:rPr>
                <w:rFonts w:ascii="Times New Roman" w:hAnsi="Times New Roman" w:cs="Times New Roman"/>
                <w:b/>
              </w:rPr>
              <w:t xml:space="preserve">Екатерина </w:t>
            </w:r>
            <w:r w:rsidRPr="006D1B96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 - императрица российской империи.</w:t>
            </w:r>
          </w:p>
          <w:p w:rsidR="006D1B96" w:rsidRDefault="006D1B96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D1B96">
              <w:rPr>
                <w:rFonts w:ascii="Times New Roman" w:hAnsi="Times New Roman" w:cs="Times New Roman"/>
                <w:b/>
              </w:rPr>
              <w:t>Г. Потемкин</w:t>
            </w:r>
            <w:r>
              <w:rPr>
                <w:rFonts w:ascii="Times New Roman" w:hAnsi="Times New Roman" w:cs="Times New Roman"/>
              </w:rPr>
              <w:t xml:space="preserve"> – граф, фаворит Екатерины, основатель г. Одессы и Черноморского флота. С его именем связаны т. н. «потемкинские деревни»</w:t>
            </w:r>
          </w:p>
          <w:p w:rsidR="006D1B96" w:rsidRDefault="006D1B96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D1B96">
              <w:rPr>
                <w:rFonts w:ascii="Times New Roman" w:hAnsi="Times New Roman" w:cs="Times New Roman"/>
                <w:b/>
              </w:rPr>
              <w:t>А. Суворов</w:t>
            </w:r>
            <w:r>
              <w:rPr>
                <w:rFonts w:ascii="Times New Roman" w:hAnsi="Times New Roman" w:cs="Times New Roman"/>
              </w:rPr>
              <w:t xml:space="preserve"> – генерал – фельдмаршал российской империи</w:t>
            </w:r>
          </w:p>
          <w:p w:rsidR="006D1B96" w:rsidRPr="006D1B96" w:rsidRDefault="006D1B96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D1B96">
              <w:rPr>
                <w:rFonts w:ascii="Times New Roman" w:hAnsi="Times New Roman" w:cs="Times New Roman"/>
                <w:b/>
              </w:rPr>
              <w:t>Н. Бонапарт</w:t>
            </w:r>
            <w:r>
              <w:rPr>
                <w:rFonts w:ascii="Times New Roman" w:hAnsi="Times New Roman" w:cs="Times New Roman"/>
              </w:rPr>
              <w:t xml:space="preserve"> – император Франции</w:t>
            </w:r>
          </w:p>
        </w:tc>
        <w:tc>
          <w:tcPr>
            <w:tcW w:w="3190" w:type="dxa"/>
          </w:tcPr>
          <w:p w:rsidR="006D1B96" w:rsidRDefault="006D1B96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D1B96">
              <w:rPr>
                <w:rFonts w:ascii="Times New Roman" w:hAnsi="Times New Roman" w:cs="Times New Roman"/>
                <w:b/>
              </w:rPr>
              <w:t>Барклай де Толи</w:t>
            </w:r>
            <w:r>
              <w:rPr>
                <w:rFonts w:ascii="Times New Roman" w:hAnsi="Times New Roman" w:cs="Times New Roman"/>
              </w:rPr>
              <w:t xml:space="preserve"> – генерал Российской империи, возглавлял в ходе Отечественной войны 1812 года 1-ую русскую армию (штаб в г. Вильно)</w:t>
            </w:r>
          </w:p>
          <w:p w:rsidR="006D1B96" w:rsidRDefault="006D1B96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D1B96">
              <w:rPr>
                <w:rFonts w:ascii="Times New Roman" w:hAnsi="Times New Roman" w:cs="Times New Roman"/>
                <w:b/>
              </w:rPr>
              <w:t>П. Багратион</w:t>
            </w:r>
            <w:r>
              <w:rPr>
                <w:rFonts w:ascii="Times New Roman" w:hAnsi="Times New Roman" w:cs="Times New Roman"/>
              </w:rPr>
              <w:t xml:space="preserve"> – генерал российской империи, возглавлял 2 –</w:t>
            </w:r>
            <w:r w:rsidR="00AA6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русскую армию в ходе отечественной войны 1812 год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штаб в Волковыске)</w:t>
            </w:r>
          </w:p>
          <w:p w:rsidR="006D1B96" w:rsidRDefault="006D1B96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6D1B96" w:rsidRDefault="006D1B96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74037">
              <w:rPr>
                <w:rFonts w:ascii="Times New Roman" w:hAnsi="Times New Roman" w:cs="Times New Roman"/>
                <w:b/>
              </w:rPr>
              <w:t xml:space="preserve">Яков </w:t>
            </w:r>
            <w:proofErr w:type="spellStart"/>
            <w:r w:rsidRPr="00B74037">
              <w:rPr>
                <w:rFonts w:ascii="Times New Roman" w:hAnsi="Times New Roman" w:cs="Times New Roman"/>
                <w:b/>
              </w:rPr>
              <w:t>Кульнев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кавалерийский генерал, в боях под </w:t>
            </w:r>
            <w:proofErr w:type="spellStart"/>
            <w:r>
              <w:rPr>
                <w:rFonts w:ascii="Times New Roman" w:hAnsi="Times New Roman" w:cs="Times New Roman"/>
              </w:rPr>
              <w:t>Клястицами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(г. Полоцк) получил ранение – ядром оторвало ноги, снял с себя мундир, чтобы не деморализовать армию.</w:t>
            </w:r>
            <w:r w:rsidR="00B74037">
              <w:rPr>
                <w:rFonts w:ascii="Times New Roman" w:hAnsi="Times New Roman" w:cs="Times New Roman"/>
              </w:rPr>
              <w:t xml:space="preserve"> Ядро было положено с ним в могилу.</w:t>
            </w:r>
          </w:p>
          <w:p w:rsidR="00B74037" w:rsidRDefault="00B74037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74037">
              <w:rPr>
                <w:rFonts w:ascii="Times New Roman" w:hAnsi="Times New Roman" w:cs="Times New Roman"/>
                <w:b/>
              </w:rPr>
              <w:t>Николай Раевский</w:t>
            </w:r>
            <w:r>
              <w:rPr>
                <w:rFonts w:ascii="Times New Roman" w:hAnsi="Times New Roman" w:cs="Times New Roman"/>
              </w:rPr>
              <w:t xml:space="preserve"> – генерал. Сражался с французами под Могилевом (д. </w:t>
            </w:r>
            <w:proofErr w:type="spellStart"/>
            <w:r>
              <w:rPr>
                <w:rFonts w:ascii="Times New Roman" w:hAnsi="Times New Roman" w:cs="Times New Roman"/>
              </w:rPr>
              <w:t>Салтановка</w:t>
            </w:r>
            <w:proofErr w:type="spellEnd"/>
            <w:r>
              <w:rPr>
                <w:rFonts w:ascii="Times New Roman" w:hAnsi="Times New Roman" w:cs="Times New Roman"/>
              </w:rPr>
              <w:t>). С двумя сыновьями Александром и Николаем поднял своих воинов на атаку.</w:t>
            </w:r>
          </w:p>
          <w:p w:rsidR="00B74037" w:rsidRDefault="00B74037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1B96" w:rsidTr="006D1B96">
        <w:tc>
          <w:tcPr>
            <w:tcW w:w="3190" w:type="dxa"/>
          </w:tcPr>
          <w:p w:rsidR="006D1B96" w:rsidRDefault="00B74037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74037">
              <w:rPr>
                <w:rFonts w:ascii="Times New Roman" w:hAnsi="Times New Roman" w:cs="Times New Roman"/>
                <w:b/>
              </w:rPr>
              <w:t>Надежда Дурова</w:t>
            </w:r>
            <w:r>
              <w:rPr>
                <w:rFonts w:ascii="Times New Roman" w:hAnsi="Times New Roman" w:cs="Times New Roman"/>
              </w:rPr>
              <w:t xml:space="preserve"> – «кавалерист -</w:t>
            </w:r>
            <w:r w:rsidR="002525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девица». Служила в Гродненском уланском полку. Была ординарцем М. Кутузова. Отличилась в боях под </w:t>
            </w: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hAnsi="Times New Roman" w:cs="Times New Roman"/>
              </w:rPr>
              <w:t>. Мир.</w:t>
            </w:r>
          </w:p>
          <w:p w:rsidR="003115B8" w:rsidRDefault="003115B8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62F62">
              <w:rPr>
                <w:rFonts w:ascii="Times New Roman" w:hAnsi="Times New Roman" w:cs="Times New Roman"/>
                <w:b/>
              </w:rPr>
              <w:t>Франц Савич</w:t>
            </w:r>
            <w:r>
              <w:rPr>
                <w:rFonts w:ascii="Times New Roman" w:hAnsi="Times New Roman" w:cs="Times New Roman"/>
              </w:rPr>
              <w:t xml:space="preserve"> -  создатель Демократического общества, которое было создано в 1836 году</w:t>
            </w:r>
            <w:r w:rsidR="00B62F62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="00B62F62">
              <w:rPr>
                <w:rFonts w:ascii="Times New Roman" w:hAnsi="Times New Roman" w:cs="Times New Roman"/>
              </w:rPr>
              <w:t>Виленской</w:t>
            </w:r>
            <w:proofErr w:type="spellEnd"/>
            <w:r w:rsidR="00B62F62">
              <w:rPr>
                <w:rFonts w:ascii="Times New Roman" w:hAnsi="Times New Roman" w:cs="Times New Roman"/>
              </w:rPr>
              <w:t xml:space="preserve">  медико </w:t>
            </w:r>
            <w:proofErr w:type="gramStart"/>
            <w:r w:rsidR="00B62F62">
              <w:rPr>
                <w:rFonts w:ascii="Times New Roman" w:hAnsi="Times New Roman" w:cs="Times New Roman"/>
              </w:rPr>
              <w:t>–х</w:t>
            </w:r>
            <w:proofErr w:type="gramEnd"/>
            <w:r w:rsidR="00B62F62">
              <w:rPr>
                <w:rFonts w:ascii="Times New Roman" w:hAnsi="Times New Roman" w:cs="Times New Roman"/>
              </w:rPr>
              <w:t>ирургической академии</w:t>
            </w:r>
          </w:p>
        </w:tc>
        <w:tc>
          <w:tcPr>
            <w:tcW w:w="3190" w:type="dxa"/>
          </w:tcPr>
          <w:p w:rsidR="006D1B96" w:rsidRDefault="00B74037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74037">
              <w:rPr>
                <w:rFonts w:ascii="Times New Roman" w:hAnsi="Times New Roman" w:cs="Times New Roman"/>
                <w:b/>
              </w:rPr>
              <w:t>М. Кутузо</w:t>
            </w:r>
            <w:proofErr w:type="gramStart"/>
            <w:r w:rsidRPr="00B74037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фельдмаршал, командующий русской армией в войне 1812 года.. Дважды был губернатором Литовского генерал –губернаторства.</w:t>
            </w:r>
          </w:p>
          <w:p w:rsidR="00B74037" w:rsidRDefault="00B74037" w:rsidP="003115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  <w:b/>
              </w:rPr>
              <w:t>А. Чар</w:t>
            </w:r>
            <w:r w:rsidR="003115B8" w:rsidRPr="003115B8">
              <w:rPr>
                <w:rFonts w:ascii="Times New Roman" w:hAnsi="Times New Roman" w:cs="Times New Roman"/>
                <w:b/>
              </w:rPr>
              <w:t>т</w:t>
            </w:r>
            <w:r w:rsidRPr="003115B8">
              <w:rPr>
                <w:rFonts w:ascii="Times New Roman" w:hAnsi="Times New Roman" w:cs="Times New Roman"/>
                <w:b/>
              </w:rPr>
              <w:t>орыйский</w:t>
            </w:r>
            <w:r>
              <w:rPr>
                <w:rFonts w:ascii="Times New Roman" w:hAnsi="Times New Roman" w:cs="Times New Roman"/>
              </w:rPr>
              <w:t xml:space="preserve"> – избран председателем польского Национального правительства, возглавлял консервативно – аристократическое движение в восстании 1830 -1831 годов</w:t>
            </w:r>
            <w:r w:rsidR="00311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</w:tcPr>
          <w:p w:rsidR="006D1B96" w:rsidRDefault="00B74037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4037">
              <w:rPr>
                <w:rFonts w:ascii="Times New Roman" w:hAnsi="Times New Roman" w:cs="Times New Roman"/>
                <w:b/>
              </w:rPr>
              <w:t>Иоахим</w:t>
            </w:r>
            <w:proofErr w:type="spellEnd"/>
            <w:r w:rsidRPr="00B740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74037">
              <w:rPr>
                <w:rFonts w:ascii="Times New Roman" w:hAnsi="Times New Roman" w:cs="Times New Roman"/>
                <w:b/>
              </w:rPr>
              <w:t>Лелевель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польский историк и общественный деятель, идейный вдохновитель членов общества </w:t>
            </w:r>
            <w:proofErr w:type="spellStart"/>
            <w:r>
              <w:rPr>
                <w:rFonts w:ascii="Times New Roman" w:hAnsi="Times New Roman" w:cs="Times New Roman"/>
              </w:rPr>
              <w:t>филоматов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Виленском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университете, участник восстания 1830 - 1831 года. Возглавлял шляхетско – революционное течение в этом восстании.</w:t>
            </w:r>
          </w:p>
        </w:tc>
      </w:tr>
      <w:tr w:rsidR="006D1B96" w:rsidTr="006D1B96">
        <w:tc>
          <w:tcPr>
            <w:tcW w:w="3190" w:type="dxa"/>
          </w:tcPr>
          <w:p w:rsidR="006D1B96" w:rsidRDefault="00B62F62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62F62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62F62">
              <w:rPr>
                <w:rFonts w:ascii="Times New Roman" w:hAnsi="Times New Roman" w:cs="Times New Roman"/>
                <w:b/>
              </w:rPr>
              <w:t>Отторженная</w:t>
            </w:r>
            <w:proofErr w:type="spellEnd"/>
            <w:r w:rsidRPr="00B62F6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2F62">
              <w:rPr>
                <w:rFonts w:ascii="Times New Roman" w:hAnsi="Times New Roman" w:cs="Times New Roman"/>
                <w:b/>
              </w:rPr>
              <w:t>возвратих</w:t>
            </w:r>
            <w:proofErr w:type="spellEnd"/>
            <w:r w:rsidRPr="00B62F62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 термин обозначающий. Что восточно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лавянские земли с их населением возвращались в состав России.</w:t>
            </w:r>
          </w:p>
          <w:p w:rsidR="00B62F62" w:rsidRDefault="00B62F62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62F62">
              <w:rPr>
                <w:rFonts w:ascii="Times New Roman" w:hAnsi="Times New Roman" w:cs="Times New Roman"/>
                <w:b/>
              </w:rPr>
              <w:t>«Разбор шляхты»</w:t>
            </w:r>
            <w:r>
              <w:rPr>
                <w:rFonts w:ascii="Times New Roman" w:hAnsi="Times New Roman" w:cs="Times New Roman"/>
              </w:rPr>
              <w:t xml:space="preserve"> - исключение из дворянского сословия лиц при отсутствии документов, подтверждающих право на это.</w:t>
            </w:r>
          </w:p>
          <w:p w:rsidR="00B62F62" w:rsidRDefault="00B62F62" w:rsidP="00B62F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62F62">
              <w:rPr>
                <w:rFonts w:ascii="Times New Roman" w:hAnsi="Times New Roman" w:cs="Times New Roman"/>
                <w:b/>
              </w:rPr>
              <w:t xml:space="preserve">Рекрут </w:t>
            </w:r>
            <w:r>
              <w:rPr>
                <w:rFonts w:ascii="Times New Roman" w:hAnsi="Times New Roman" w:cs="Times New Roman"/>
              </w:rPr>
              <w:t>– солдат</w:t>
            </w:r>
          </w:p>
          <w:p w:rsidR="00B62F62" w:rsidRDefault="00B62F62" w:rsidP="00B62F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62F62">
              <w:rPr>
                <w:rFonts w:ascii="Times New Roman" w:hAnsi="Times New Roman" w:cs="Times New Roman"/>
                <w:b/>
              </w:rPr>
              <w:t>Рекрутская повинность</w:t>
            </w:r>
            <w:r>
              <w:rPr>
                <w:rFonts w:ascii="Times New Roman" w:hAnsi="Times New Roman" w:cs="Times New Roman"/>
              </w:rPr>
              <w:t xml:space="preserve"> – несение службы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20 лет.</w:t>
            </w:r>
          </w:p>
          <w:p w:rsidR="00B62F62" w:rsidRDefault="00B62F62" w:rsidP="00B62F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62F62">
              <w:rPr>
                <w:rFonts w:ascii="Times New Roman" w:hAnsi="Times New Roman" w:cs="Times New Roman"/>
                <w:b/>
              </w:rPr>
              <w:t>Черта еврейской оседлости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</w:rPr>
              <w:t>черта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пределами которой нельзя было селиться евреям. Касалась белорусско – </w:t>
            </w:r>
            <w:proofErr w:type="gramStart"/>
            <w:r>
              <w:rPr>
                <w:rFonts w:ascii="Times New Roman" w:hAnsi="Times New Roman" w:cs="Times New Roman"/>
              </w:rPr>
              <w:t>литовский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губерний.</w:t>
            </w:r>
          </w:p>
          <w:p w:rsidR="00B62F62" w:rsidRDefault="00B62F62" w:rsidP="00B62F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62F62">
              <w:rPr>
                <w:rFonts w:ascii="Times New Roman" w:hAnsi="Times New Roman" w:cs="Times New Roman"/>
                <w:b/>
              </w:rPr>
              <w:t>Реквизиции</w:t>
            </w:r>
            <w:r>
              <w:rPr>
                <w:rFonts w:ascii="Times New Roman" w:hAnsi="Times New Roman" w:cs="Times New Roman"/>
              </w:rPr>
              <w:t xml:space="preserve"> – изъятие имущества и скота в пользу армии</w:t>
            </w:r>
          </w:p>
          <w:p w:rsidR="00B62F62" w:rsidRDefault="00B62F62" w:rsidP="00B62F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62F62">
              <w:rPr>
                <w:rFonts w:ascii="Times New Roman" w:hAnsi="Times New Roman" w:cs="Times New Roman"/>
                <w:b/>
              </w:rPr>
              <w:t>Мародерство</w:t>
            </w:r>
            <w:r>
              <w:rPr>
                <w:rFonts w:ascii="Times New Roman" w:hAnsi="Times New Roman" w:cs="Times New Roman"/>
              </w:rPr>
              <w:t xml:space="preserve"> – грабеж</w:t>
            </w:r>
          </w:p>
          <w:p w:rsidR="00B62F62" w:rsidRDefault="00B62F62" w:rsidP="00B62F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62F62">
              <w:rPr>
                <w:rFonts w:ascii="Times New Roman" w:hAnsi="Times New Roman" w:cs="Times New Roman"/>
                <w:b/>
              </w:rPr>
              <w:t>Амнистия</w:t>
            </w:r>
            <w:r>
              <w:rPr>
                <w:rFonts w:ascii="Times New Roman" w:hAnsi="Times New Roman" w:cs="Times New Roman"/>
              </w:rPr>
              <w:t xml:space="preserve"> - помилование</w:t>
            </w:r>
          </w:p>
        </w:tc>
        <w:tc>
          <w:tcPr>
            <w:tcW w:w="3190" w:type="dxa"/>
          </w:tcPr>
          <w:p w:rsidR="006D1B96" w:rsidRDefault="00B62F62" w:rsidP="006D1B96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E6CE0">
              <w:rPr>
                <w:rFonts w:ascii="Times New Roman" w:hAnsi="Times New Roman" w:cs="Times New Roman"/>
                <w:b/>
              </w:rPr>
              <w:t>Филоматы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(любители наук) – </w:t>
            </w:r>
            <w:proofErr w:type="gramStart"/>
            <w:r>
              <w:rPr>
                <w:rFonts w:ascii="Times New Roman" w:hAnsi="Times New Roman" w:cs="Times New Roman"/>
              </w:rPr>
              <w:t>общество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возникшее в </w:t>
            </w:r>
            <w:r w:rsidRPr="005E6E09">
              <w:rPr>
                <w:rFonts w:ascii="Times New Roman" w:hAnsi="Times New Roman" w:cs="Times New Roman"/>
                <w:b/>
              </w:rPr>
              <w:t>1817</w:t>
            </w:r>
            <w:r>
              <w:rPr>
                <w:rFonts w:ascii="Times New Roman" w:hAnsi="Times New Roman" w:cs="Times New Roman"/>
              </w:rPr>
              <w:t xml:space="preserve"> году А. Мицкевич, </w:t>
            </w:r>
            <w:proofErr w:type="spellStart"/>
            <w:r>
              <w:rPr>
                <w:rFonts w:ascii="Times New Roman" w:hAnsi="Times New Roman" w:cs="Times New Roman"/>
              </w:rPr>
              <w:t>Томаш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402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Ян </w:t>
            </w:r>
            <w:proofErr w:type="spellStart"/>
            <w:r>
              <w:rPr>
                <w:rFonts w:ascii="Times New Roman" w:hAnsi="Times New Roman" w:cs="Times New Roman"/>
              </w:rPr>
              <w:t>Чечот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B62F62">
              <w:rPr>
                <w:rFonts w:ascii="Times New Roman" w:hAnsi="Times New Roman" w:cs="Times New Roman"/>
                <w:shd w:val="clear" w:color="auto" w:fill="FFFFFF"/>
              </w:rPr>
              <w:t>айное патриотическое и просветительское объединение студентов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5" w:tooltip="Виленский университет" w:history="1">
              <w:proofErr w:type="spellStart"/>
              <w:r w:rsidRPr="00B62F62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Виленского</w:t>
              </w:r>
              <w:proofErr w:type="spellEnd"/>
              <w:r w:rsidRPr="00B62F62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университета</w:t>
              </w:r>
            </w:hyperlink>
            <w:r w:rsidRPr="00B62F62">
              <w:rPr>
                <w:rFonts w:ascii="Times New Roman" w:hAnsi="Times New Roman" w:cs="Times New Roman"/>
                <w:shd w:val="clear" w:color="auto" w:fill="FFFFFF"/>
              </w:rPr>
              <w:t>, действовавшее в</w:t>
            </w:r>
            <w:r w:rsidRPr="00B62F6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6" w:tooltip="1817" w:history="1">
              <w:r w:rsidRPr="00B62F62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1817</w:t>
              </w:r>
            </w:hyperlink>
            <w:r w:rsidRPr="00B62F62">
              <w:rPr>
                <w:rFonts w:ascii="Times New Roman" w:hAnsi="Times New Roman" w:cs="Times New Roman"/>
                <w:shd w:val="clear" w:color="auto" w:fill="FFFFFF"/>
              </w:rPr>
              <w:t>—</w:t>
            </w:r>
            <w:hyperlink r:id="rId7" w:tooltip="1823 год" w:history="1">
              <w:r w:rsidRPr="00B62F62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1823 годах</w:t>
              </w:r>
            </w:hyperlink>
            <w:r w:rsidRPr="00B62F62">
              <w:rPr>
                <w:rFonts w:ascii="Times New Roman" w:hAnsi="Times New Roman" w:cs="Times New Roman"/>
                <w:shd w:val="clear" w:color="auto" w:fill="FFFFFF"/>
              </w:rPr>
              <w:t>, членами которого состояли впоследствии выдающиеся поэты, учёные, общественные деятели.</w:t>
            </w:r>
          </w:p>
          <w:p w:rsidR="003E6CE0" w:rsidRDefault="003E6CE0" w:rsidP="006D1B96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E6CE0">
              <w:rPr>
                <w:rFonts w:ascii="Times New Roman" w:hAnsi="Times New Roman" w:cs="Times New Roman"/>
                <w:b/>
                <w:shd w:val="clear" w:color="auto" w:fill="FFFFFF"/>
              </w:rPr>
              <w:t>Филареты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– (любители добродетели). Возникло как радикальное направление из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филоматов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r w:rsidRPr="005E6E09">
              <w:rPr>
                <w:rFonts w:ascii="Times New Roman" w:hAnsi="Times New Roman" w:cs="Times New Roman"/>
                <w:b/>
                <w:shd w:val="clear" w:color="auto" w:fill="FFFFFF"/>
              </w:rPr>
              <w:t>1820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году.</w:t>
            </w:r>
          </w:p>
          <w:p w:rsidR="003E6CE0" w:rsidRDefault="003E6CE0" w:rsidP="003E6CE0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E6CE0">
              <w:rPr>
                <w:rFonts w:ascii="Times New Roman" w:hAnsi="Times New Roman" w:cs="Times New Roman"/>
                <w:b/>
                <w:shd w:val="clear" w:color="auto" w:fill="FFFFFF"/>
              </w:rPr>
              <w:t>«За нашу и вашу свободу!»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основной лозунг –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филоматов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филаретов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Автором лозунга считается И.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Лелевель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3E6CE0" w:rsidRDefault="00402998" w:rsidP="003E6C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02998">
              <w:rPr>
                <w:rFonts w:ascii="Times New Roman" w:hAnsi="Times New Roman" w:cs="Times New Roman"/>
                <w:b/>
              </w:rPr>
              <w:t>1840 год</w:t>
            </w:r>
            <w:r>
              <w:rPr>
                <w:rFonts w:ascii="Times New Roman" w:hAnsi="Times New Roman" w:cs="Times New Roman"/>
              </w:rPr>
              <w:t xml:space="preserve"> – Союз свободных братьев (действ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а тер. </w:t>
            </w:r>
            <w:proofErr w:type="gramStart"/>
            <w:r>
              <w:rPr>
                <w:rFonts w:ascii="Times New Roman" w:hAnsi="Times New Roman" w:cs="Times New Roman"/>
              </w:rPr>
              <w:t>Литвы и Беларуси)</w:t>
            </w:r>
            <w:proofErr w:type="gramEnd"/>
          </w:p>
        </w:tc>
        <w:tc>
          <w:tcPr>
            <w:tcW w:w="3191" w:type="dxa"/>
          </w:tcPr>
          <w:p w:rsidR="006D1B96" w:rsidRDefault="005E6E09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A6CF4">
              <w:rPr>
                <w:rFonts w:ascii="Times New Roman" w:hAnsi="Times New Roman" w:cs="Times New Roman"/>
                <w:b/>
              </w:rPr>
              <w:t>1839 год</w:t>
            </w:r>
            <w:r>
              <w:rPr>
                <w:rFonts w:ascii="Times New Roman" w:hAnsi="Times New Roman" w:cs="Times New Roman"/>
              </w:rPr>
              <w:t xml:space="preserve"> – отменена Брестская церковная уния</w:t>
            </w:r>
          </w:p>
          <w:p w:rsidR="005E6E09" w:rsidRDefault="005E6E09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A6CF4">
              <w:rPr>
                <w:rFonts w:ascii="Times New Roman" w:hAnsi="Times New Roman" w:cs="Times New Roman"/>
                <w:b/>
              </w:rPr>
              <w:t>1812 год</w:t>
            </w:r>
            <w:r w:rsidR="00402998">
              <w:rPr>
                <w:rFonts w:ascii="Times New Roman" w:hAnsi="Times New Roman" w:cs="Times New Roman"/>
              </w:rPr>
              <w:t xml:space="preserve"> – начало войны с Н</w:t>
            </w:r>
            <w:r>
              <w:rPr>
                <w:rFonts w:ascii="Times New Roman" w:hAnsi="Times New Roman" w:cs="Times New Roman"/>
              </w:rPr>
              <w:t>аполеоном</w:t>
            </w:r>
          </w:p>
          <w:p w:rsidR="005E6E09" w:rsidRDefault="005E6E09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A6CF4">
              <w:rPr>
                <w:rFonts w:ascii="Times New Roman" w:hAnsi="Times New Roman" w:cs="Times New Roman"/>
                <w:b/>
              </w:rPr>
              <w:t>26 августа 1812 год</w:t>
            </w:r>
            <w:r>
              <w:rPr>
                <w:rFonts w:ascii="Times New Roman" w:hAnsi="Times New Roman" w:cs="Times New Roman"/>
              </w:rPr>
              <w:t xml:space="preserve"> – Бородинское сражение</w:t>
            </w:r>
          </w:p>
          <w:p w:rsidR="005E6E09" w:rsidRDefault="005E6E09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A6CF4">
              <w:rPr>
                <w:rFonts w:ascii="Times New Roman" w:hAnsi="Times New Roman" w:cs="Times New Roman"/>
                <w:b/>
              </w:rPr>
              <w:t>Осень 1812года</w:t>
            </w:r>
            <w:r>
              <w:rPr>
                <w:rFonts w:ascii="Times New Roman" w:hAnsi="Times New Roman" w:cs="Times New Roman"/>
              </w:rPr>
              <w:t xml:space="preserve">  - сражение под Борисовом д. Студенка – переправа Наполеона через Березину не удалась</w:t>
            </w:r>
          </w:p>
          <w:p w:rsidR="00AA6CF4" w:rsidRDefault="00AA6CF4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A6CF4">
              <w:rPr>
                <w:rFonts w:ascii="Times New Roman" w:hAnsi="Times New Roman" w:cs="Times New Roman"/>
                <w:b/>
              </w:rPr>
              <w:t>1823 год</w:t>
            </w:r>
            <w:r>
              <w:rPr>
                <w:rFonts w:ascii="Times New Roman" w:hAnsi="Times New Roman" w:cs="Times New Roman"/>
              </w:rPr>
              <w:t xml:space="preserve"> – разработан план ареста царя во время осмотра войск в </w:t>
            </w:r>
            <w:proofErr w:type="spellStart"/>
            <w:r>
              <w:rPr>
                <w:rFonts w:ascii="Times New Roman" w:hAnsi="Times New Roman" w:cs="Times New Roman"/>
              </w:rPr>
              <w:t>Бобруйской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крепости.</w:t>
            </w:r>
          </w:p>
          <w:p w:rsidR="00AA6CF4" w:rsidRDefault="00AA6CF4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A6CF4">
              <w:rPr>
                <w:rFonts w:ascii="Times New Roman" w:hAnsi="Times New Roman" w:cs="Times New Roman"/>
                <w:b/>
              </w:rPr>
              <w:t>1825 год</w:t>
            </w:r>
            <w:r>
              <w:rPr>
                <w:rFonts w:ascii="Times New Roman" w:hAnsi="Times New Roman" w:cs="Times New Roman"/>
              </w:rPr>
              <w:t xml:space="preserve"> – создано  Общество военны</w:t>
            </w:r>
            <w:r w:rsidR="00402998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друзей</w:t>
            </w:r>
          </w:p>
          <w:p w:rsidR="00AA6CF4" w:rsidRDefault="00AA6CF4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02998">
              <w:rPr>
                <w:rFonts w:ascii="Times New Roman" w:hAnsi="Times New Roman" w:cs="Times New Roman"/>
                <w:b/>
              </w:rPr>
              <w:t>1830-1831 год</w:t>
            </w:r>
            <w:r>
              <w:rPr>
                <w:rFonts w:ascii="Times New Roman" w:hAnsi="Times New Roman" w:cs="Times New Roman"/>
              </w:rPr>
              <w:t xml:space="preserve"> – шляхетское восстание в Варшаве:</w:t>
            </w:r>
          </w:p>
          <w:p w:rsidR="00AA6CF4" w:rsidRDefault="00AA6CF4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-восстановление РП в пределах 1772 года</w:t>
            </w:r>
            <w:r w:rsidR="00402998">
              <w:rPr>
                <w:rFonts w:ascii="Times New Roman" w:hAnsi="Times New Roman" w:cs="Times New Roman"/>
              </w:rPr>
              <w:t>;</w:t>
            </w:r>
          </w:p>
          <w:p w:rsidR="00402998" w:rsidRDefault="00402998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Два течения в восстании: 1.шляхетско – </w:t>
            </w:r>
            <w:proofErr w:type="spellStart"/>
            <w:r>
              <w:rPr>
                <w:rFonts w:ascii="Times New Roman" w:hAnsi="Times New Roman" w:cs="Times New Roman"/>
              </w:rPr>
              <w:t>револ</w:t>
            </w:r>
            <w:proofErr w:type="spellEnd"/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Лелевель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402998" w:rsidRDefault="00402998" w:rsidP="006D1B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2.консервативно – </w:t>
            </w:r>
            <w:proofErr w:type="spellStart"/>
            <w:r>
              <w:rPr>
                <w:rFonts w:ascii="Times New Roman" w:hAnsi="Times New Roman" w:cs="Times New Roman"/>
              </w:rPr>
              <w:t>аристокр</w:t>
            </w:r>
            <w:proofErr w:type="spellEnd"/>
            <w:r>
              <w:rPr>
                <w:rFonts w:ascii="Times New Roman" w:hAnsi="Times New Roman" w:cs="Times New Roman"/>
              </w:rPr>
              <w:t>. (Чарторыйский)</w:t>
            </w:r>
          </w:p>
        </w:tc>
      </w:tr>
    </w:tbl>
    <w:p w:rsidR="00AA3159" w:rsidRPr="00AA3159" w:rsidRDefault="00AA3159" w:rsidP="00AA3159">
      <w:pPr>
        <w:pStyle w:val="a3"/>
        <w:rPr>
          <w:rFonts w:ascii="Times New Roman" w:hAnsi="Times New Roman" w:cs="Times New Roman"/>
        </w:rPr>
      </w:pPr>
    </w:p>
    <w:sectPr w:rsidR="00AA3159" w:rsidRPr="00AA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C8"/>
    <w:rsid w:val="00064D5E"/>
    <w:rsid w:val="00252515"/>
    <w:rsid w:val="003115B8"/>
    <w:rsid w:val="00342568"/>
    <w:rsid w:val="003E6CE0"/>
    <w:rsid w:val="00402998"/>
    <w:rsid w:val="005E6E09"/>
    <w:rsid w:val="006D1B96"/>
    <w:rsid w:val="00AA3159"/>
    <w:rsid w:val="00AA6CF4"/>
    <w:rsid w:val="00B03DBE"/>
    <w:rsid w:val="00B62F62"/>
    <w:rsid w:val="00B74037"/>
    <w:rsid w:val="00F9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159"/>
    <w:pPr>
      <w:spacing w:after="0" w:line="240" w:lineRule="auto"/>
    </w:pPr>
  </w:style>
  <w:style w:type="table" w:styleId="a4">
    <w:name w:val="Table Grid"/>
    <w:basedOn w:val="a1"/>
    <w:uiPriority w:val="59"/>
    <w:rsid w:val="006D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2F62"/>
  </w:style>
  <w:style w:type="character" w:styleId="a5">
    <w:name w:val="Hyperlink"/>
    <w:basedOn w:val="a0"/>
    <w:uiPriority w:val="99"/>
    <w:semiHidden/>
    <w:unhideWhenUsed/>
    <w:rsid w:val="00B62F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159"/>
    <w:pPr>
      <w:spacing w:after="0" w:line="240" w:lineRule="auto"/>
    </w:pPr>
  </w:style>
  <w:style w:type="table" w:styleId="a4">
    <w:name w:val="Table Grid"/>
    <w:basedOn w:val="a1"/>
    <w:uiPriority w:val="59"/>
    <w:rsid w:val="006D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2F62"/>
  </w:style>
  <w:style w:type="character" w:styleId="a5">
    <w:name w:val="Hyperlink"/>
    <w:basedOn w:val="a0"/>
    <w:uiPriority w:val="99"/>
    <w:semiHidden/>
    <w:unhideWhenUsed/>
    <w:rsid w:val="00B62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823_%D0%B3%D0%BE%D0%B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1817" TargetMode="External"/><Relationship Id="rId5" Type="http://schemas.openxmlformats.org/officeDocument/2006/relationships/hyperlink" Target="http://ru.wikipedia.org/wiki/%D0%92%D0%B8%D0%BB%D0%B5%D0%BD%D1%81%D0%BA%D0%B8%D0%B9_%D1%83%D0%BD%D0%B8%D0%B2%D0%B5%D1%80%D1%81%D0%B8%D1%82%D0%B5%D1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7</cp:revision>
  <cp:lastPrinted>2015-03-14T07:55:00Z</cp:lastPrinted>
  <dcterms:created xsi:type="dcterms:W3CDTF">2013-12-24T07:27:00Z</dcterms:created>
  <dcterms:modified xsi:type="dcterms:W3CDTF">2016-12-24T06:17:00Z</dcterms:modified>
</cp:coreProperties>
</file>