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2B64C5" w:rsidRDefault="00AF5EE1" w:rsidP="003D7D81">
      <w:pPr>
        <w:pStyle w:val="a3"/>
        <w:jc w:val="center"/>
        <w:rPr>
          <w:rFonts w:ascii="Times New Roman" w:hAnsi="Times New Roman" w:cs="Times New Roman"/>
          <w:b/>
        </w:rPr>
      </w:pPr>
      <w:r w:rsidRPr="002B64C5">
        <w:rPr>
          <w:rFonts w:ascii="Times New Roman" w:hAnsi="Times New Roman" w:cs="Times New Roman"/>
          <w:b/>
        </w:rPr>
        <w:t xml:space="preserve">Тема 33. Общественно – политическая жизнь в БССР во вт.п.1950 –х – </w:t>
      </w:r>
      <w:proofErr w:type="spellStart"/>
      <w:r w:rsidRPr="002B64C5">
        <w:rPr>
          <w:rFonts w:ascii="Times New Roman" w:hAnsi="Times New Roman" w:cs="Times New Roman"/>
          <w:b/>
        </w:rPr>
        <w:t>п.п</w:t>
      </w:r>
      <w:proofErr w:type="spellEnd"/>
      <w:r w:rsidRPr="002B64C5">
        <w:rPr>
          <w:rFonts w:ascii="Times New Roman" w:hAnsi="Times New Roman" w:cs="Times New Roman"/>
          <w:b/>
        </w:rPr>
        <w:t>. 1980 гг.</w:t>
      </w:r>
    </w:p>
    <w:p w:rsidR="00AF5EE1" w:rsidRPr="00AF5EE1" w:rsidRDefault="00AF5EE1" w:rsidP="00AF5EE1">
      <w:pPr>
        <w:pStyle w:val="a3"/>
        <w:rPr>
          <w:rFonts w:ascii="Times New Roman" w:hAnsi="Times New Roman" w:cs="Times New Roman"/>
        </w:rPr>
      </w:pPr>
      <w:r w:rsidRPr="00AF5EE1">
        <w:rPr>
          <w:rFonts w:ascii="Times New Roman" w:hAnsi="Times New Roman" w:cs="Times New Roman"/>
        </w:rPr>
        <w:t>Часть А. Выберите правильный вариант ответа.</w:t>
      </w:r>
    </w:p>
    <w:p w:rsidR="00AF5EE1" w:rsidRPr="00AF5EE1" w:rsidRDefault="00AF5EE1" w:rsidP="00AF5EE1">
      <w:pPr>
        <w:pStyle w:val="a3"/>
        <w:rPr>
          <w:rFonts w:ascii="Times New Roman" w:hAnsi="Times New Roman" w:cs="Times New Roman"/>
        </w:rPr>
      </w:pPr>
      <w:r w:rsidRPr="00AF5EE1">
        <w:rPr>
          <w:rFonts w:ascii="Times New Roman" w:hAnsi="Times New Roman" w:cs="Times New Roman"/>
        </w:rPr>
        <w:t>А</w:t>
      </w:r>
      <w:proofErr w:type="gramStart"/>
      <w:r w:rsidRPr="00AF5EE1">
        <w:rPr>
          <w:rFonts w:ascii="Times New Roman" w:hAnsi="Times New Roman" w:cs="Times New Roman"/>
        </w:rPr>
        <w:t>1</w:t>
      </w:r>
      <w:proofErr w:type="gramEnd"/>
      <w:r w:rsidRPr="00AF5EE1">
        <w:rPr>
          <w:rFonts w:ascii="Times New Roman" w:hAnsi="Times New Roman" w:cs="Times New Roman"/>
        </w:rPr>
        <w:t>. Начало преодоления отрицательных последствий тоталитарного политического режима в СССР в 20 –нач. 50 гг. ХХ века получило название:</w:t>
      </w:r>
    </w:p>
    <w:p w:rsidR="00AF5EE1" w:rsidRDefault="00AF5EE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</w:t>
      </w:r>
      <w:r w:rsidRPr="00AF5EE1">
        <w:rPr>
          <w:rFonts w:ascii="Times New Roman" w:hAnsi="Times New Roman" w:cs="Times New Roman"/>
        </w:rPr>
        <w:t xml:space="preserve">есталинизации </w:t>
      </w:r>
      <w:r>
        <w:rPr>
          <w:rFonts w:ascii="Times New Roman" w:hAnsi="Times New Roman" w:cs="Times New Roman"/>
        </w:rPr>
        <w:t>2.Стабилизации  3.Дебюрократизации  4.Перестройки</w:t>
      </w:r>
    </w:p>
    <w:p w:rsidR="00AF5EE1" w:rsidRDefault="00AF5EE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  <w:r w:rsidR="00BA411F">
        <w:rPr>
          <w:rFonts w:ascii="Times New Roman" w:hAnsi="Times New Roman" w:cs="Times New Roman"/>
        </w:rPr>
        <w:t>Съез, на котором заслушивался доклад о культе личности Сталина:</w:t>
      </w:r>
    </w:p>
    <w:p w:rsidR="00BA411F" w:rsidRDefault="00BA411F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1.ХХ</w:t>
      </w:r>
      <w:r>
        <w:rPr>
          <w:rFonts w:ascii="Times New Roman" w:hAnsi="Times New Roman" w:cs="Times New Roman"/>
          <w:lang w:val="en-US"/>
        </w:rPr>
        <w:t>I</w:t>
      </w:r>
      <w:r w:rsidRPr="00D31CD4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.ХХ 3.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  <w:lang w:val="en-US"/>
        </w:rPr>
        <w:t>VIII</w:t>
      </w:r>
      <w:r w:rsidRPr="00D31CD4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. ХХ</w:t>
      </w:r>
      <w:proofErr w:type="gramStart"/>
      <w:r>
        <w:rPr>
          <w:rFonts w:ascii="Times New Roman" w:hAnsi="Times New Roman" w:cs="Times New Roman"/>
          <w:lang w:val="en-US"/>
        </w:rPr>
        <w:t>II</w:t>
      </w:r>
      <w:proofErr w:type="gramEnd"/>
    </w:p>
    <w:p w:rsidR="00BA411F" w:rsidRDefault="00BA411F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 Автором доклада о культе личности Сталина был:</w:t>
      </w:r>
    </w:p>
    <w:p w:rsidR="00BA411F" w:rsidRDefault="00BA411F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1.Косыгин  </w:t>
      </w:r>
      <w:r w:rsidR="003D7D81">
        <w:rPr>
          <w:rFonts w:ascii="Times New Roman" w:hAnsi="Times New Roman" w:cs="Times New Roman"/>
        </w:rPr>
        <w:t>2. Брежнев   3.Горбачев  4. Хрущев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.Основным политическим достижением периода «оттепели» в СССР стало: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1.введение многопартийности                              2.введение принципа «разделения властей»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3.введение права быть избранным с 18 лет         4.проведение реабилитации репрессированных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 Принцип политики, когда все подчинено воле правящего лица, которая становится определяющей для всего общества – это: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1.политический </w:t>
      </w:r>
      <w:proofErr w:type="gramStart"/>
      <w:r>
        <w:rPr>
          <w:rFonts w:ascii="Times New Roman" w:hAnsi="Times New Roman" w:cs="Times New Roman"/>
        </w:rPr>
        <w:t>беспредел</w:t>
      </w:r>
      <w:proofErr w:type="gramEnd"/>
      <w:r>
        <w:rPr>
          <w:rFonts w:ascii="Times New Roman" w:hAnsi="Times New Roman" w:cs="Times New Roman"/>
        </w:rPr>
        <w:t xml:space="preserve">   2. политический волюнтаризм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3.плюрализм                          4. Демократия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 Время правления Л. </w:t>
      </w:r>
      <w:proofErr w:type="spellStart"/>
      <w:r>
        <w:rPr>
          <w:rFonts w:ascii="Times New Roman" w:hAnsi="Times New Roman" w:cs="Times New Roman"/>
        </w:rPr>
        <w:t>Брежнего</w:t>
      </w:r>
      <w:proofErr w:type="spellEnd"/>
      <w:r>
        <w:rPr>
          <w:rFonts w:ascii="Times New Roman" w:hAnsi="Times New Roman" w:cs="Times New Roman"/>
        </w:rPr>
        <w:t xml:space="preserve"> характеризуется историками как время: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1.оттепели  2.прогресса  3. застоя  4. перестройки </w:t>
      </w:r>
    </w:p>
    <w:p w:rsidR="003D7D81" w:rsidRDefault="003D7D81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</w:t>
      </w:r>
      <w:r w:rsidR="001537FC">
        <w:rPr>
          <w:rFonts w:ascii="Times New Roman" w:hAnsi="Times New Roman" w:cs="Times New Roman"/>
        </w:rPr>
        <w:t xml:space="preserve"> Особенностью политической системы при Л. Брежневе было:</w:t>
      </w:r>
    </w:p>
    <w:p w:rsidR="001537FC" w:rsidRDefault="001537FC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96787">
        <w:rPr>
          <w:rFonts w:ascii="Times New Roman" w:hAnsi="Times New Roman" w:cs="Times New Roman"/>
        </w:rPr>
        <w:t>свобода вер</w:t>
      </w:r>
      <w:r>
        <w:rPr>
          <w:rFonts w:ascii="Times New Roman" w:hAnsi="Times New Roman" w:cs="Times New Roman"/>
        </w:rPr>
        <w:t>оисповедания                                 2.свобода передвижения</w:t>
      </w:r>
    </w:p>
    <w:p w:rsidR="001537FC" w:rsidRDefault="001537FC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3.прямое партийное руководство экономикой   4. </w:t>
      </w:r>
      <w:r w:rsidR="00053C39">
        <w:rPr>
          <w:rFonts w:ascii="Times New Roman" w:hAnsi="Times New Roman" w:cs="Times New Roman"/>
        </w:rPr>
        <w:t>Введение  частной собственности</w:t>
      </w:r>
    </w:p>
    <w:p w:rsidR="00096787" w:rsidRDefault="00096787" w:rsidP="00AF5E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Оцинкованные гробы, доставлялись в СССР из Афганистана на самолетах, получивших название:</w:t>
      </w:r>
    </w:p>
    <w:p w:rsidR="00096787" w:rsidRDefault="00096787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1.«Черный </w:t>
      </w:r>
      <w:proofErr w:type="spellStart"/>
      <w:r>
        <w:rPr>
          <w:rFonts w:ascii="Times New Roman" w:hAnsi="Times New Roman" w:cs="Times New Roman"/>
        </w:rPr>
        <w:t>душма</w:t>
      </w:r>
      <w:r w:rsidR="00D31CD4">
        <w:rPr>
          <w:rFonts w:ascii="Times New Roman" w:hAnsi="Times New Roman" w:cs="Times New Roman"/>
        </w:rPr>
        <w:t>н</w:t>
      </w:r>
      <w:proofErr w:type="spellEnd"/>
      <w:r w:rsidR="00D31CD4">
        <w:rPr>
          <w:rFonts w:ascii="Times New Roman" w:hAnsi="Times New Roman" w:cs="Times New Roman"/>
        </w:rPr>
        <w:t>»  2. «черный тюльпан» 3. «Сизы</w:t>
      </w:r>
      <w:r>
        <w:rPr>
          <w:rFonts w:ascii="Times New Roman" w:hAnsi="Times New Roman" w:cs="Times New Roman"/>
        </w:rPr>
        <w:t xml:space="preserve">й </w:t>
      </w:r>
      <w:proofErr w:type="spellStart"/>
      <w:r>
        <w:rPr>
          <w:rFonts w:ascii="Times New Roman" w:hAnsi="Times New Roman" w:cs="Times New Roman"/>
        </w:rPr>
        <w:t>кандагар</w:t>
      </w:r>
      <w:proofErr w:type="spellEnd"/>
      <w:r>
        <w:rPr>
          <w:rFonts w:ascii="Times New Roman" w:hAnsi="Times New Roman" w:cs="Times New Roman"/>
        </w:rPr>
        <w:t>»  4. «Черный нарцисс»</w:t>
      </w:r>
    </w:p>
    <w:p w:rsidR="00096787" w:rsidRDefault="00096787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. Бесспорное подчинение власти или воле руководителя, наличие </w:t>
      </w:r>
      <w:proofErr w:type="spellStart"/>
      <w:r>
        <w:rPr>
          <w:rFonts w:ascii="Times New Roman" w:hAnsi="Times New Roman" w:cs="Times New Roman"/>
        </w:rPr>
        <w:t>командно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>дминистративного аппарата- признаки:</w:t>
      </w:r>
    </w:p>
    <w:p w:rsidR="00096787" w:rsidRDefault="00096787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1.тоталитаризма  2.демоктратии  3. шовинизма  4. Авторитаризма</w:t>
      </w:r>
    </w:p>
    <w:p w:rsidR="00096787" w:rsidRDefault="00096787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Количество белорусов, отдавших свою жизнь</w:t>
      </w:r>
      <w:r w:rsidR="00EE1B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E1BC2">
        <w:rPr>
          <w:rFonts w:ascii="Times New Roman" w:hAnsi="Times New Roman" w:cs="Times New Roman"/>
        </w:rPr>
        <w:t>исполняя интернациональный долг в Афганистане:</w:t>
      </w:r>
    </w:p>
    <w:p w:rsidR="00EE1BC2" w:rsidRDefault="00EE1BC2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1.567 человек  2. 770 человек  3.700 человек  4. 876 человек</w:t>
      </w:r>
    </w:p>
    <w:p w:rsidR="00EE1BC2" w:rsidRDefault="00EE1BC2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E1BC2" w:rsidTr="003830FB">
        <w:tc>
          <w:tcPr>
            <w:tcW w:w="4503" w:type="dxa"/>
          </w:tcPr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1.Оттепель                    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А.Горбачев</w:t>
            </w:r>
            <w:proofErr w:type="spellEnd"/>
          </w:p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2.Застой                        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Б.Мазуров</w:t>
            </w:r>
            <w:proofErr w:type="spellEnd"/>
          </w:p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3.Перестройка                </w:t>
            </w:r>
            <w:r w:rsidR="003830F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В. Хрущев</w:t>
            </w:r>
          </w:p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4.Партизанская борьба  </w:t>
            </w:r>
            <w:r w:rsidR="003830F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Г. Брежнев</w:t>
            </w:r>
          </w:p>
        </w:tc>
        <w:tc>
          <w:tcPr>
            <w:tcW w:w="5068" w:type="dxa"/>
          </w:tcPr>
          <w:p w:rsidR="00EE1BC2" w:rsidRDefault="00EE1BC2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E1BC2" w:rsidRDefault="00EE1BC2" w:rsidP="00EE1B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1.ХХ съезд                                           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А.1961 г.</w:t>
            </w:r>
          </w:p>
          <w:p w:rsidR="00EE1BC2" w:rsidRDefault="00EE1BC2" w:rsidP="00EE1B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2.Программа КПСС                           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Б.1979 г.</w:t>
            </w:r>
          </w:p>
          <w:p w:rsidR="00EE1BC2" w:rsidRDefault="00EE1BC2" w:rsidP="00EE1B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3.Конституция развитого социализма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В.1978 г.</w:t>
            </w:r>
          </w:p>
          <w:p w:rsidR="00EE1BC2" w:rsidRDefault="00EE1BC2" w:rsidP="00EE1B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Афганистан                                         </w:t>
            </w:r>
            <w:r w:rsidR="003830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Г.1956 г.</w:t>
            </w:r>
          </w:p>
        </w:tc>
      </w:tr>
      <w:tr w:rsidR="00EE1BC2" w:rsidTr="003830FB">
        <w:tc>
          <w:tcPr>
            <w:tcW w:w="4503" w:type="dxa"/>
          </w:tcPr>
          <w:p w:rsidR="00EE1BC2" w:rsidRDefault="00095AC0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В3. Определите последовательность событий:</w:t>
            </w:r>
          </w:p>
          <w:p w:rsidR="00095AC0" w:rsidRDefault="00095AC0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смещение Хрущева с поста Первого секретаря КПСС</w:t>
            </w:r>
          </w:p>
          <w:p w:rsidR="00095AC0" w:rsidRDefault="00095AC0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начало деятельности на посту Первого секретаря ЦК КПБ К.Т. Мазурова</w:t>
            </w:r>
          </w:p>
          <w:p w:rsidR="00095AC0" w:rsidRDefault="00095AC0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конец правления Л. Брежнева</w:t>
            </w:r>
          </w:p>
          <w:p w:rsidR="004866A8" w:rsidRDefault="004866A8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начало появления застойных явлений в общественно –</w:t>
            </w:r>
            <w:r w:rsidR="003830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политической жизни</w:t>
            </w:r>
            <w:r w:rsidR="003830FB">
              <w:rPr>
                <w:rFonts w:ascii="Times New Roman" w:hAnsi="Times New Roman" w:cs="Times New Roman"/>
              </w:rPr>
              <w:t xml:space="preserve"> в СССР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AC0" w:rsidRDefault="00095AC0" w:rsidP="000967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EE1BC2" w:rsidRDefault="003830FB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Определите правильную последовательность событий:</w:t>
            </w:r>
          </w:p>
          <w:p w:rsidR="003830FB" w:rsidRDefault="003830FB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ввод советских войск в Афганистан</w:t>
            </w:r>
          </w:p>
          <w:p w:rsidR="003830FB" w:rsidRDefault="003830FB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рамки завершения Программы КПСС</w:t>
            </w:r>
          </w:p>
          <w:p w:rsidR="003830FB" w:rsidRDefault="003830FB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2B64C5">
              <w:rPr>
                <w:rFonts w:ascii="Times New Roman" w:hAnsi="Times New Roman" w:cs="Times New Roman"/>
              </w:rPr>
              <w:t xml:space="preserve">начало деятельности на посту Первого секретаря КПБ П.М. </w:t>
            </w:r>
            <w:proofErr w:type="spellStart"/>
            <w:r w:rsidR="002B64C5">
              <w:rPr>
                <w:rFonts w:ascii="Times New Roman" w:hAnsi="Times New Roman" w:cs="Times New Roman"/>
              </w:rPr>
              <w:t>Машерова</w:t>
            </w:r>
            <w:proofErr w:type="spellEnd"/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развитие курса на </w:t>
            </w:r>
            <w:proofErr w:type="spellStart"/>
            <w:r>
              <w:rPr>
                <w:rFonts w:ascii="Times New Roman" w:hAnsi="Times New Roman" w:cs="Times New Roman"/>
              </w:rPr>
              <w:t>десталинизацию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  <w:p w:rsidR="003830FB" w:rsidRDefault="003830FB" w:rsidP="000967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BC2" w:rsidTr="003830FB">
        <w:tc>
          <w:tcPr>
            <w:tcW w:w="4503" w:type="dxa"/>
          </w:tcPr>
          <w:p w:rsidR="00EE1BC2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В5. Выберите правильные варианты ответа: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основным характеристикам общественно 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олитической жизни в БССР до сер. 80 –х гг. относят: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1.всевозможные демократические свободы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2.всеобъемлющий контроль за жизнью общества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3.повышение жизненного уровня населения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4.свободные рыночные цены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5.наличие однопартийной системы</w:t>
            </w:r>
          </w:p>
          <w:p w:rsidR="002B64C5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EE1BC2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Выберите правильные варианты ответа: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в общественно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олитической жизни БССР времени правления Н. Хрущева: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1.Реабилитация репрессированных граждан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2.переход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всё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большему консерватизму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ввод войск в Афганистан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4.наличие «политического волюнтаризма»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ХХ съезд КПСС</w:t>
            </w:r>
          </w:p>
          <w:p w:rsidR="002B64C5" w:rsidRDefault="002B64C5" w:rsidP="002B64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BC2" w:rsidTr="003830FB">
        <w:tc>
          <w:tcPr>
            <w:tcW w:w="4503" w:type="dxa"/>
          </w:tcPr>
          <w:p w:rsidR="00EE1BC2" w:rsidRDefault="002B64C5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2B64C5" w:rsidRDefault="002B64C5" w:rsidP="002B64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B64C5">
              <w:rPr>
                <w:rFonts w:ascii="Times New Roman" w:hAnsi="Times New Roman" w:cs="Times New Roman"/>
              </w:rPr>
              <w:t>орма отношения общества и власти, при которой политическая вла</w:t>
            </w:r>
            <w:r w:rsidR="00997832">
              <w:rPr>
                <w:rFonts w:ascii="Times New Roman" w:hAnsi="Times New Roman" w:cs="Times New Roman"/>
              </w:rPr>
              <w:t xml:space="preserve">сть берёт под полный </w:t>
            </w:r>
            <w:r w:rsidRPr="002B64C5">
              <w:rPr>
                <w:rFonts w:ascii="Times New Roman" w:hAnsi="Times New Roman" w:cs="Times New Roman"/>
              </w:rPr>
              <w:t xml:space="preserve"> контроль общество, образуя с ним единое целое, полностью контролируя </w:t>
            </w:r>
            <w:r w:rsidR="00997832">
              <w:rPr>
                <w:rFonts w:ascii="Times New Roman" w:hAnsi="Times New Roman" w:cs="Times New Roman"/>
              </w:rPr>
              <w:t>все аспекты жизни человека</w:t>
            </w:r>
            <w:r w:rsidRPr="002B64C5">
              <w:rPr>
                <w:rFonts w:ascii="Times New Roman" w:hAnsi="Times New Roman" w:cs="Times New Roman"/>
              </w:rPr>
              <w:t>. Проявления оппозиции в любой форме жестоко и беспощадно подавляются или пресекаются государством. Также в</w:t>
            </w:r>
            <w:r w:rsidR="00997832">
              <w:rPr>
                <w:rFonts w:ascii="Times New Roman" w:hAnsi="Times New Roman" w:cs="Times New Roman"/>
              </w:rPr>
              <w:t xml:space="preserve">ажной особенностью </w:t>
            </w:r>
            <w:r w:rsidRPr="002B64C5">
              <w:rPr>
                <w:rFonts w:ascii="Times New Roman" w:hAnsi="Times New Roman" w:cs="Times New Roman"/>
              </w:rPr>
              <w:t xml:space="preserve"> является создание иллюзии полного одобрения народом действий этой власти</w:t>
            </w: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068" w:type="dxa"/>
          </w:tcPr>
          <w:p w:rsidR="00997832" w:rsidRDefault="00997832" w:rsidP="00997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В8. Дайте правильный ответ:</w:t>
            </w:r>
          </w:p>
          <w:p w:rsidR="00EE1BC2" w:rsidRDefault="00997832" w:rsidP="00AB3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97832">
              <w:rPr>
                <w:rFonts w:ascii="Times New Roman" w:hAnsi="Times New Roman" w:cs="Times New Roman"/>
              </w:rPr>
              <w:t xml:space="preserve">олитический режим, при котором носитель власти (например, диктатор, группа людей, руководитель предприятия) провозглашает сам себя </w:t>
            </w:r>
            <w:proofErr w:type="gramStart"/>
            <w:r w:rsidRPr="00997832">
              <w:rPr>
                <w:rFonts w:ascii="Times New Roman" w:hAnsi="Times New Roman" w:cs="Times New Roman"/>
              </w:rPr>
              <w:t>имеющим</w:t>
            </w:r>
            <w:proofErr w:type="gramEnd"/>
            <w:r w:rsidRPr="00997832">
              <w:rPr>
                <w:rFonts w:ascii="Times New Roman" w:hAnsi="Times New Roman" w:cs="Times New Roman"/>
              </w:rPr>
              <w:t xml:space="preserve"> право на власть. Обоснованием для существования такой власти является исключительно мнение на этот счёт носителя данной власти</w:t>
            </w:r>
            <w:r w:rsidR="00AB34B1">
              <w:rPr>
                <w:rFonts w:ascii="Times New Roman" w:hAnsi="Times New Roman" w:cs="Times New Roman"/>
              </w:rPr>
              <w:t>………</w:t>
            </w:r>
          </w:p>
        </w:tc>
      </w:tr>
      <w:tr w:rsidR="00EE1BC2" w:rsidTr="003830FB">
        <w:tc>
          <w:tcPr>
            <w:tcW w:w="4503" w:type="dxa"/>
          </w:tcPr>
          <w:p w:rsidR="00EE1BC2" w:rsidRDefault="000E62CA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 (фамилия)</w:t>
            </w:r>
          </w:p>
          <w:p w:rsidR="000E62CA" w:rsidRDefault="000E62CA" w:rsidP="000E62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62CA">
              <w:rPr>
                <w:rFonts w:ascii="Times New Roman" w:hAnsi="Times New Roman" w:cs="Times New Roman"/>
              </w:rPr>
              <w:t>оветский государственный и партийный деятель, Герой Советского Союза</w:t>
            </w:r>
            <w:r>
              <w:rPr>
                <w:rFonts w:ascii="Times New Roman" w:hAnsi="Times New Roman" w:cs="Times New Roman"/>
              </w:rPr>
              <w:t>. У</w:t>
            </w:r>
            <w:r w:rsidRPr="000E62CA">
              <w:rPr>
                <w:rFonts w:ascii="Times New Roman" w:hAnsi="Times New Roman" w:cs="Times New Roman"/>
              </w:rPr>
              <w:t xml:space="preserve">читель физики и математики в </w:t>
            </w:r>
            <w:proofErr w:type="spellStart"/>
            <w:r w:rsidRPr="000E62CA">
              <w:rPr>
                <w:rFonts w:ascii="Times New Roman" w:hAnsi="Times New Roman" w:cs="Times New Roman"/>
              </w:rPr>
              <w:t>Россонской</w:t>
            </w:r>
            <w:proofErr w:type="spellEnd"/>
            <w:r w:rsidRPr="000E62CA">
              <w:rPr>
                <w:rFonts w:ascii="Times New Roman" w:hAnsi="Times New Roman" w:cs="Times New Roman"/>
              </w:rPr>
              <w:t xml:space="preserve"> средней школе.</w:t>
            </w:r>
            <w:r>
              <w:rPr>
                <w:rFonts w:ascii="Times New Roman" w:hAnsi="Times New Roman" w:cs="Times New Roman"/>
              </w:rPr>
              <w:t xml:space="preserve"> В годы ВОВ к</w:t>
            </w:r>
            <w:r w:rsidRPr="000E62CA">
              <w:rPr>
                <w:rFonts w:ascii="Times New Roman" w:hAnsi="Times New Roman" w:cs="Times New Roman"/>
              </w:rPr>
              <w:t>омандир п</w:t>
            </w:r>
            <w:r>
              <w:rPr>
                <w:rFonts w:ascii="Times New Roman" w:hAnsi="Times New Roman" w:cs="Times New Roman"/>
              </w:rPr>
              <w:t xml:space="preserve">артизанского отряда имени Щорса, секретарь </w:t>
            </w:r>
            <w:proofErr w:type="spellStart"/>
            <w:r>
              <w:rPr>
                <w:rFonts w:ascii="Times New Roman" w:hAnsi="Times New Roman" w:cs="Times New Roman"/>
              </w:rPr>
              <w:t>Вилейского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подпольного обкома ЛКСМБ.  Первый секретарь ЦК КПБ с 1965 года по 1980 год…</w:t>
            </w:r>
          </w:p>
        </w:tc>
        <w:tc>
          <w:tcPr>
            <w:tcW w:w="5068" w:type="dxa"/>
          </w:tcPr>
          <w:p w:rsidR="00EE1BC2" w:rsidRDefault="000E62CA" w:rsidP="0009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</w:t>
            </w:r>
            <w:r w:rsidR="001C0E55">
              <w:rPr>
                <w:rFonts w:ascii="Times New Roman" w:hAnsi="Times New Roman" w:cs="Times New Roman"/>
              </w:rPr>
              <w:t xml:space="preserve"> Дайте правильный ответ: (полный ответ)</w:t>
            </w:r>
          </w:p>
          <w:p w:rsidR="001C0E55" w:rsidRDefault="001C0E55" w:rsidP="001C0E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C0E55">
              <w:rPr>
                <w:rFonts w:ascii="Times New Roman" w:hAnsi="Times New Roman" w:cs="Times New Roman"/>
              </w:rPr>
              <w:t>еофициальное обозначение периода в истории СССР после смерти И. В. Сталина (середина 1950-х — середина 1960-х годов). Характеризовался во внутриполитической жизни СССР либерализацией режима, ослаблением тоталитарной власти, появлением некоторой свободы слова, относительной демократизацией политической и общественной жизни, открытостью западному миру, большей свободой творческой деятельности</w:t>
            </w:r>
            <w:r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EE1BC2" w:rsidRDefault="00EE1BC2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</w:p>
    <w:p w:rsidR="001C0E55" w:rsidRDefault="001C0E55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1C0E55" w:rsidRPr="00BA411F" w:rsidRDefault="001C0E55" w:rsidP="000967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.1.а2.2.а3.4 а4.4 а5.2 а6.3 а7.3 а8.2 а9.4 а10.3 В1. 1в2г3а4б  В2.</w:t>
      </w:r>
      <w:r w:rsidR="0099347D">
        <w:rPr>
          <w:rFonts w:ascii="Times New Roman" w:hAnsi="Times New Roman" w:cs="Times New Roman"/>
        </w:rPr>
        <w:t xml:space="preserve"> 1г2а3в4б  В3.БАГВ  В4.ГВАБ В5.235 В6.145 В7. Тоталитаризм  В8. Авторитаризм  В</w:t>
      </w:r>
      <w:proofErr w:type="gramStart"/>
      <w:r w:rsidR="0099347D">
        <w:rPr>
          <w:rFonts w:ascii="Times New Roman" w:hAnsi="Times New Roman" w:cs="Times New Roman"/>
        </w:rPr>
        <w:t>9</w:t>
      </w:r>
      <w:proofErr w:type="gramEnd"/>
      <w:r w:rsidR="0099347D">
        <w:rPr>
          <w:rFonts w:ascii="Times New Roman" w:hAnsi="Times New Roman" w:cs="Times New Roman"/>
        </w:rPr>
        <w:t>.Машеров  В10. Хрущевская оттепель</w:t>
      </w:r>
      <w:bookmarkStart w:id="0" w:name="_GoBack"/>
      <w:bookmarkEnd w:id="0"/>
    </w:p>
    <w:sectPr w:rsidR="001C0E55" w:rsidRPr="00BA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195"/>
    <w:multiLevelType w:val="hybridMultilevel"/>
    <w:tmpl w:val="0C92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2844"/>
    <w:multiLevelType w:val="hybridMultilevel"/>
    <w:tmpl w:val="477E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E026A"/>
    <w:multiLevelType w:val="hybridMultilevel"/>
    <w:tmpl w:val="F57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94C0E"/>
    <w:multiLevelType w:val="hybridMultilevel"/>
    <w:tmpl w:val="F9C0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A389C"/>
    <w:multiLevelType w:val="hybridMultilevel"/>
    <w:tmpl w:val="C6C6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0"/>
    <w:rsid w:val="00007F93"/>
    <w:rsid w:val="000371C9"/>
    <w:rsid w:val="00042BEE"/>
    <w:rsid w:val="00046B81"/>
    <w:rsid w:val="00053C39"/>
    <w:rsid w:val="00083E2F"/>
    <w:rsid w:val="00095AC0"/>
    <w:rsid w:val="00096787"/>
    <w:rsid w:val="000E62CA"/>
    <w:rsid w:val="000F1B3E"/>
    <w:rsid w:val="000F57D5"/>
    <w:rsid w:val="00116C50"/>
    <w:rsid w:val="001210C9"/>
    <w:rsid w:val="00123D28"/>
    <w:rsid w:val="0013739D"/>
    <w:rsid w:val="00143C63"/>
    <w:rsid w:val="00143EBD"/>
    <w:rsid w:val="00146351"/>
    <w:rsid w:val="001537FC"/>
    <w:rsid w:val="00154835"/>
    <w:rsid w:val="00160A21"/>
    <w:rsid w:val="001728D0"/>
    <w:rsid w:val="00175C98"/>
    <w:rsid w:val="00184132"/>
    <w:rsid w:val="001C0E55"/>
    <w:rsid w:val="001D2CB5"/>
    <w:rsid w:val="002220F2"/>
    <w:rsid w:val="00235D93"/>
    <w:rsid w:val="00245010"/>
    <w:rsid w:val="002463EE"/>
    <w:rsid w:val="002509AF"/>
    <w:rsid w:val="00270527"/>
    <w:rsid w:val="00273EFE"/>
    <w:rsid w:val="00281D3E"/>
    <w:rsid w:val="002B64C5"/>
    <w:rsid w:val="002F4B8B"/>
    <w:rsid w:val="003208E1"/>
    <w:rsid w:val="003434D2"/>
    <w:rsid w:val="00356A1F"/>
    <w:rsid w:val="003830FB"/>
    <w:rsid w:val="003B3BE8"/>
    <w:rsid w:val="003D7D81"/>
    <w:rsid w:val="0042658B"/>
    <w:rsid w:val="00430194"/>
    <w:rsid w:val="004440B4"/>
    <w:rsid w:val="004866A8"/>
    <w:rsid w:val="0049308A"/>
    <w:rsid w:val="00495ED6"/>
    <w:rsid w:val="004D148D"/>
    <w:rsid w:val="004D7611"/>
    <w:rsid w:val="004E7D6C"/>
    <w:rsid w:val="004F6161"/>
    <w:rsid w:val="00522C68"/>
    <w:rsid w:val="00570FB9"/>
    <w:rsid w:val="00581C88"/>
    <w:rsid w:val="005B372E"/>
    <w:rsid w:val="006216D8"/>
    <w:rsid w:val="006335CB"/>
    <w:rsid w:val="00652606"/>
    <w:rsid w:val="0065341E"/>
    <w:rsid w:val="00663133"/>
    <w:rsid w:val="00671E5C"/>
    <w:rsid w:val="00683A49"/>
    <w:rsid w:val="0068624B"/>
    <w:rsid w:val="00692B4D"/>
    <w:rsid w:val="006B64E2"/>
    <w:rsid w:val="006F7C4C"/>
    <w:rsid w:val="007037A7"/>
    <w:rsid w:val="00713F35"/>
    <w:rsid w:val="00724352"/>
    <w:rsid w:val="007422A5"/>
    <w:rsid w:val="007470A0"/>
    <w:rsid w:val="007530CC"/>
    <w:rsid w:val="00777EE3"/>
    <w:rsid w:val="00783D0D"/>
    <w:rsid w:val="007A3417"/>
    <w:rsid w:val="007A45FF"/>
    <w:rsid w:val="007A7F1B"/>
    <w:rsid w:val="007B63CB"/>
    <w:rsid w:val="007F3652"/>
    <w:rsid w:val="008249D5"/>
    <w:rsid w:val="00825902"/>
    <w:rsid w:val="00827B96"/>
    <w:rsid w:val="0083376E"/>
    <w:rsid w:val="00861F42"/>
    <w:rsid w:val="008A435C"/>
    <w:rsid w:val="008A7BF9"/>
    <w:rsid w:val="008C5034"/>
    <w:rsid w:val="008C683A"/>
    <w:rsid w:val="008C7F07"/>
    <w:rsid w:val="008F0350"/>
    <w:rsid w:val="008F12EC"/>
    <w:rsid w:val="00912E0D"/>
    <w:rsid w:val="00916E80"/>
    <w:rsid w:val="00922F42"/>
    <w:rsid w:val="009260B3"/>
    <w:rsid w:val="00943CD3"/>
    <w:rsid w:val="00970CE6"/>
    <w:rsid w:val="00983713"/>
    <w:rsid w:val="0099347D"/>
    <w:rsid w:val="00997832"/>
    <w:rsid w:val="009B1FF4"/>
    <w:rsid w:val="009B5D2D"/>
    <w:rsid w:val="00A02CAB"/>
    <w:rsid w:val="00A34E7E"/>
    <w:rsid w:val="00A52290"/>
    <w:rsid w:val="00A90CC8"/>
    <w:rsid w:val="00AA68F5"/>
    <w:rsid w:val="00AB34B1"/>
    <w:rsid w:val="00AD1200"/>
    <w:rsid w:val="00AF5EE1"/>
    <w:rsid w:val="00B604AF"/>
    <w:rsid w:val="00B96D03"/>
    <w:rsid w:val="00BA411F"/>
    <w:rsid w:val="00BC6CD4"/>
    <w:rsid w:val="00BF11E8"/>
    <w:rsid w:val="00C20D2C"/>
    <w:rsid w:val="00C72617"/>
    <w:rsid w:val="00C825E3"/>
    <w:rsid w:val="00C960C5"/>
    <w:rsid w:val="00CA0A02"/>
    <w:rsid w:val="00CC37F0"/>
    <w:rsid w:val="00CC76DC"/>
    <w:rsid w:val="00D31CD4"/>
    <w:rsid w:val="00D33C1B"/>
    <w:rsid w:val="00DB1246"/>
    <w:rsid w:val="00E16115"/>
    <w:rsid w:val="00E43BE5"/>
    <w:rsid w:val="00E544CB"/>
    <w:rsid w:val="00E57010"/>
    <w:rsid w:val="00E65877"/>
    <w:rsid w:val="00E75366"/>
    <w:rsid w:val="00E9679E"/>
    <w:rsid w:val="00EA535B"/>
    <w:rsid w:val="00EC12DC"/>
    <w:rsid w:val="00EC591F"/>
    <w:rsid w:val="00EE0FF1"/>
    <w:rsid w:val="00EE1BC2"/>
    <w:rsid w:val="00F0011A"/>
    <w:rsid w:val="00F32137"/>
    <w:rsid w:val="00F7258F"/>
    <w:rsid w:val="00FA2C16"/>
    <w:rsid w:val="00FA7D53"/>
    <w:rsid w:val="00FB68BC"/>
    <w:rsid w:val="00FD0802"/>
    <w:rsid w:val="00FD5924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EE1"/>
    <w:pPr>
      <w:spacing w:after="0" w:line="240" w:lineRule="auto"/>
    </w:pPr>
  </w:style>
  <w:style w:type="table" w:styleId="a4">
    <w:name w:val="Table Grid"/>
    <w:basedOn w:val="a1"/>
    <w:uiPriority w:val="59"/>
    <w:rsid w:val="00EE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EE1"/>
    <w:pPr>
      <w:spacing w:after="0" w:line="240" w:lineRule="auto"/>
    </w:pPr>
  </w:style>
  <w:style w:type="table" w:styleId="a4">
    <w:name w:val="Table Grid"/>
    <w:basedOn w:val="a1"/>
    <w:uiPriority w:val="59"/>
    <w:rsid w:val="00EE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2006-12-31T22:06:00Z</dcterms:created>
  <dcterms:modified xsi:type="dcterms:W3CDTF">2006-12-31T23:33:00Z</dcterms:modified>
</cp:coreProperties>
</file>