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28" w:rsidRDefault="005F5528" w:rsidP="005F5528">
      <w:pPr>
        <w:pStyle w:val="a4"/>
        <w:rPr>
          <w:rFonts w:asciiTheme="minorHAnsi" w:hAnsiTheme="minorHAnsi"/>
        </w:rPr>
      </w:pPr>
    </w:p>
    <w:p w:rsidR="005F5528" w:rsidRPr="00DB37C9" w:rsidRDefault="005F5528" w:rsidP="005F5528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23"/>
          <w:szCs w:val="23"/>
        </w:rPr>
      </w:pPr>
      <w:r w:rsidRPr="005C7125">
        <w:rPr>
          <w:rFonts w:cs="ArialMT"/>
          <w:b/>
          <w:sz w:val="23"/>
          <w:szCs w:val="23"/>
        </w:rPr>
        <w:t>ПЛАН-КОНСПЕКТ УРОКА</w:t>
      </w:r>
      <w:r>
        <w:rPr>
          <w:rFonts w:cs="ArialMT"/>
          <w:b/>
          <w:sz w:val="23"/>
          <w:szCs w:val="23"/>
        </w:rPr>
        <w:t xml:space="preserve"> </w:t>
      </w:r>
      <w:r w:rsidR="00DB37C9" w:rsidRPr="00DB37C9">
        <w:rPr>
          <w:rFonts w:cs="ArialMT"/>
          <w:b/>
          <w:sz w:val="23"/>
          <w:szCs w:val="23"/>
        </w:rPr>
        <w:t xml:space="preserve"> </w:t>
      </w:r>
      <w:r w:rsidR="00DB37C9">
        <w:rPr>
          <w:rFonts w:cs="ArialMT"/>
          <w:b/>
          <w:sz w:val="23"/>
          <w:szCs w:val="23"/>
        </w:rPr>
        <w:t>УЧИТЕЛЯ АНГЛИЙСКОГО ЯЗЫКА Петрович О.В.</w:t>
      </w:r>
      <w:bookmarkStart w:id="0" w:name="_GoBack"/>
      <w:bookmarkEnd w:id="0"/>
    </w:p>
    <w:p w:rsidR="005F5528" w:rsidRDefault="005F5528" w:rsidP="005F5528">
      <w:pPr>
        <w:pStyle w:val="a4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5F5528" w:rsidTr="00AB0729">
        <w:tc>
          <w:tcPr>
            <w:tcW w:w="1668" w:type="dxa"/>
          </w:tcPr>
          <w:p w:rsidR="005F5528" w:rsidRDefault="005F5528" w:rsidP="00AB0729">
            <w:pPr>
              <w:pStyle w:val="a4"/>
            </w:pPr>
            <w:r>
              <w:t>Предмет</w:t>
            </w:r>
          </w:p>
        </w:tc>
        <w:tc>
          <w:tcPr>
            <w:tcW w:w="7903" w:type="dxa"/>
          </w:tcPr>
          <w:p w:rsidR="005F5528" w:rsidRDefault="00F9745C" w:rsidP="00AB0729">
            <w:pPr>
              <w:pStyle w:val="a4"/>
            </w:pPr>
            <w:r>
              <w:t>Английский язык</w:t>
            </w:r>
          </w:p>
        </w:tc>
      </w:tr>
      <w:tr w:rsidR="005F5528" w:rsidTr="00AB0729">
        <w:tc>
          <w:tcPr>
            <w:tcW w:w="1668" w:type="dxa"/>
          </w:tcPr>
          <w:p w:rsidR="005F5528" w:rsidRDefault="005F5528" w:rsidP="00AB0729">
            <w:pPr>
              <w:pStyle w:val="a4"/>
            </w:pPr>
            <w:r>
              <w:t>Класс</w:t>
            </w:r>
          </w:p>
        </w:tc>
        <w:tc>
          <w:tcPr>
            <w:tcW w:w="7903" w:type="dxa"/>
          </w:tcPr>
          <w:p w:rsidR="005F5528" w:rsidRDefault="003E762F" w:rsidP="00AB0729">
            <w:pPr>
              <w:pStyle w:val="a4"/>
            </w:pPr>
            <w:r>
              <w:t>6</w:t>
            </w:r>
          </w:p>
        </w:tc>
      </w:tr>
      <w:tr w:rsidR="005F5528" w:rsidTr="00AB0729">
        <w:tc>
          <w:tcPr>
            <w:tcW w:w="1668" w:type="dxa"/>
          </w:tcPr>
          <w:p w:rsidR="005F5528" w:rsidRDefault="005F5528" w:rsidP="00AB0729">
            <w:pPr>
              <w:pStyle w:val="a4"/>
            </w:pPr>
            <w:r>
              <w:t>Учебник</w:t>
            </w:r>
          </w:p>
        </w:tc>
        <w:tc>
          <w:tcPr>
            <w:tcW w:w="7903" w:type="dxa"/>
          </w:tcPr>
          <w:p w:rsidR="005F5528" w:rsidRPr="00F9745C" w:rsidRDefault="00F9745C" w:rsidP="00AB072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Rainbow English</w:t>
            </w:r>
          </w:p>
        </w:tc>
      </w:tr>
      <w:tr w:rsidR="005F5528" w:rsidTr="00AB0729">
        <w:tc>
          <w:tcPr>
            <w:tcW w:w="1668" w:type="dxa"/>
          </w:tcPr>
          <w:p w:rsidR="005F5528" w:rsidRDefault="005F5528" w:rsidP="00AB0729">
            <w:pPr>
              <w:pStyle w:val="a4"/>
            </w:pPr>
            <w:r>
              <w:t>Урок</w:t>
            </w:r>
          </w:p>
        </w:tc>
        <w:tc>
          <w:tcPr>
            <w:tcW w:w="7903" w:type="dxa"/>
          </w:tcPr>
          <w:p w:rsidR="005F5528" w:rsidRPr="00F9745C" w:rsidRDefault="00F9745C" w:rsidP="005F5528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F5528" w:rsidTr="00AB0729">
        <w:tc>
          <w:tcPr>
            <w:tcW w:w="1668" w:type="dxa"/>
          </w:tcPr>
          <w:p w:rsidR="005F5528" w:rsidRDefault="005F5528" w:rsidP="00AB0729">
            <w:pPr>
              <w:pStyle w:val="a4"/>
            </w:pPr>
            <w:r>
              <w:t>Тема урока</w:t>
            </w:r>
          </w:p>
        </w:tc>
        <w:tc>
          <w:tcPr>
            <w:tcW w:w="7903" w:type="dxa"/>
          </w:tcPr>
          <w:p w:rsidR="005F5528" w:rsidRPr="003E762F" w:rsidRDefault="003E762F" w:rsidP="00AB072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Popular</w:t>
            </w:r>
            <w:r w:rsidRPr="003E762F">
              <w:t xml:space="preserve"> </w:t>
            </w:r>
            <w:r>
              <w:rPr>
                <w:lang w:val="en-US"/>
              </w:rPr>
              <w:t>pastimes</w:t>
            </w:r>
            <w:r w:rsidRPr="003E762F">
              <w:t xml:space="preserve">. </w:t>
            </w:r>
            <w:r>
              <w:rPr>
                <w:lang w:val="en-US"/>
              </w:rPr>
              <w:t>Future actions</w:t>
            </w:r>
          </w:p>
        </w:tc>
      </w:tr>
      <w:tr w:rsidR="005F5528" w:rsidTr="00AB0729">
        <w:tc>
          <w:tcPr>
            <w:tcW w:w="1668" w:type="dxa"/>
          </w:tcPr>
          <w:p w:rsidR="005F5528" w:rsidRDefault="005F5528" w:rsidP="00AB0729">
            <w:pPr>
              <w:pStyle w:val="a4"/>
            </w:pPr>
            <w:r>
              <w:t>Тип урока</w:t>
            </w:r>
          </w:p>
        </w:tc>
        <w:tc>
          <w:tcPr>
            <w:tcW w:w="7903" w:type="dxa"/>
          </w:tcPr>
          <w:p w:rsidR="005F5528" w:rsidRDefault="003E762F" w:rsidP="003E762F">
            <w:pPr>
              <w:pStyle w:val="a4"/>
            </w:pPr>
            <w:r>
              <w:t xml:space="preserve">Урок изучения нового </w:t>
            </w:r>
            <w:r w:rsidRPr="003E762F">
              <w:t>(комбинированный)</w:t>
            </w:r>
            <w:r w:rsidR="00560C0F">
              <w:t xml:space="preserve"> на основе опыта педагогических мастерских</w:t>
            </w:r>
          </w:p>
        </w:tc>
      </w:tr>
      <w:tr w:rsidR="005F5528" w:rsidTr="00AB0729">
        <w:tc>
          <w:tcPr>
            <w:tcW w:w="1668" w:type="dxa"/>
          </w:tcPr>
          <w:p w:rsidR="005F5528" w:rsidRDefault="005F5528" w:rsidP="00AB0729">
            <w:pPr>
              <w:pStyle w:val="a4"/>
            </w:pPr>
            <w:r>
              <w:t>Цели урока</w:t>
            </w:r>
          </w:p>
        </w:tc>
        <w:tc>
          <w:tcPr>
            <w:tcW w:w="7903" w:type="dxa"/>
          </w:tcPr>
          <w:p w:rsidR="005F5528" w:rsidRDefault="005F5528" w:rsidP="00AB0729">
            <w:pPr>
              <w:pStyle w:val="a4"/>
              <w:rPr>
                <w:b/>
              </w:rPr>
            </w:pPr>
            <w:r>
              <w:rPr>
                <w:b/>
              </w:rPr>
              <w:t>Деятельностные:</w:t>
            </w:r>
          </w:p>
          <w:p w:rsidR="005F5528" w:rsidRDefault="005F5528" w:rsidP="005F5528">
            <w:pPr>
              <w:pStyle w:val="a4"/>
              <w:numPr>
                <w:ilvl w:val="0"/>
                <w:numId w:val="15"/>
              </w:numPr>
            </w:pPr>
            <w:r>
              <w:t xml:space="preserve">формировать </w:t>
            </w:r>
            <w:r w:rsidR="001D4B94">
              <w:t>лексическую базу по заданной теме</w:t>
            </w:r>
          </w:p>
          <w:p w:rsidR="003E762F" w:rsidRPr="003E762F" w:rsidRDefault="005F5528" w:rsidP="003E762F">
            <w:pPr>
              <w:pStyle w:val="a4"/>
              <w:numPr>
                <w:ilvl w:val="0"/>
                <w:numId w:val="15"/>
              </w:numPr>
            </w:pPr>
            <w:r>
              <w:t xml:space="preserve">формировать </w:t>
            </w:r>
            <w:r w:rsidR="003E762F">
              <w:t>критическое мышление</w:t>
            </w:r>
          </w:p>
          <w:p w:rsidR="005F5528" w:rsidRPr="004A5333" w:rsidRDefault="005F5528" w:rsidP="00AB0729">
            <w:pPr>
              <w:pStyle w:val="a4"/>
              <w:rPr>
                <w:b/>
              </w:rPr>
            </w:pPr>
            <w:r>
              <w:rPr>
                <w:b/>
              </w:rPr>
              <w:t>О</w:t>
            </w:r>
            <w:r w:rsidRPr="004A5333">
              <w:rPr>
                <w:b/>
              </w:rPr>
              <w:t>бразовательные:</w:t>
            </w:r>
          </w:p>
          <w:p w:rsidR="005F5528" w:rsidRDefault="005F5528" w:rsidP="005F5528">
            <w:pPr>
              <w:pStyle w:val="a4"/>
              <w:numPr>
                <w:ilvl w:val="0"/>
                <w:numId w:val="13"/>
              </w:numPr>
            </w:pPr>
            <w:r>
              <w:t xml:space="preserve">расширять понятийную базу за счёт включения в неё </w:t>
            </w:r>
            <w:r w:rsidR="002E4898">
              <w:t>новых</w:t>
            </w:r>
            <w:r>
              <w:t xml:space="preserve"> </w:t>
            </w:r>
            <w:r w:rsidR="002E4898">
              <w:t>лексических единиц</w:t>
            </w:r>
            <w:r>
              <w:t xml:space="preserve"> </w:t>
            </w:r>
          </w:p>
          <w:p w:rsidR="005F5528" w:rsidRDefault="005F5528" w:rsidP="005F5528">
            <w:pPr>
              <w:pStyle w:val="a4"/>
              <w:numPr>
                <w:ilvl w:val="0"/>
                <w:numId w:val="13"/>
              </w:numPr>
            </w:pPr>
            <w:r w:rsidRPr="004A5333">
              <w:t xml:space="preserve">способствовать </w:t>
            </w:r>
            <w:r w:rsidR="002E4898">
              <w:t>расширению словарного запаса</w:t>
            </w:r>
          </w:p>
          <w:p w:rsidR="001D4B94" w:rsidRDefault="001D4B94" w:rsidP="005F5528">
            <w:pPr>
              <w:pStyle w:val="a4"/>
              <w:numPr>
                <w:ilvl w:val="0"/>
                <w:numId w:val="13"/>
              </w:numPr>
            </w:pPr>
            <w:r>
              <w:t>применять изученную лексику в контексте</w:t>
            </w:r>
          </w:p>
          <w:p w:rsidR="002E4898" w:rsidRPr="004A5333" w:rsidRDefault="002E4898" w:rsidP="005F5528">
            <w:pPr>
              <w:pStyle w:val="a4"/>
              <w:numPr>
                <w:ilvl w:val="0"/>
                <w:numId w:val="13"/>
              </w:numPr>
            </w:pPr>
            <w:r>
              <w:t>способствовать общему расширению кругозора учащихся</w:t>
            </w:r>
          </w:p>
          <w:p w:rsidR="005F5528" w:rsidRDefault="005F5528" w:rsidP="00AB0729">
            <w:pPr>
              <w:pStyle w:val="a4"/>
              <w:rPr>
                <w:b/>
              </w:rPr>
            </w:pPr>
            <w:r>
              <w:rPr>
                <w:b/>
              </w:rPr>
              <w:t>Воспитательные:</w:t>
            </w:r>
          </w:p>
          <w:p w:rsidR="005F5528" w:rsidRPr="004A5333" w:rsidRDefault="005F5528" w:rsidP="005F5528">
            <w:pPr>
              <w:pStyle w:val="a4"/>
              <w:numPr>
                <w:ilvl w:val="0"/>
                <w:numId w:val="14"/>
              </w:numPr>
            </w:pPr>
            <w:r>
              <w:t>в</w:t>
            </w:r>
            <w:r w:rsidRPr="004A5333">
              <w:t xml:space="preserve">оспитывать </w:t>
            </w:r>
            <w:r w:rsidR="002E4898">
              <w:t xml:space="preserve">положительное отношение к </w:t>
            </w:r>
            <w:r w:rsidR="003E762F">
              <w:t>активному</w:t>
            </w:r>
            <w:r w:rsidR="002E4898">
              <w:t xml:space="preserve"> образу жизни</w:t>
            </w:r>
          </w:p>
          <w:p w:rsidR="005F5528" w:rsidRPr="004551CF" w:rsidRDefault="005F5528" w:rsidP="005F5528">
            <w:pPr>
              <w:pStyle w:val="a4"/>
              <w:numPr>
                <w:ilvl w:val="0"/>
                <w:numId w:val="14"/>
              </w:numPr>
            </w:pPr>
            <w:r>
              <w:t xml:space="preserve">воспитывать </w:t>
            </w:r>
            <w:r w:rsidRPr="004551CF">
              <w:t>культуру поведения при</w:t>
            </w:r>
            <w:r>
              <w:t xml:space="preserve"> групповой</w:t>
            </w:r>
            <w:r w:rsidRPr="004551CF">
              <w:t xml:space="preserve"> работе.</w:t>
            </w:r>
          </w:p>
          <w:p w:rsidR="005F5528" w:rsidRPr="00064A1E" w:rsidRDefault="005F5528" w:rsidP="00AB0729">
            <w:pPr>
              <w:pStyle w:val="a4"/>
              <w:rPr>
                <w:b/>
              </w:rPr>
            </w:pPr>
            <w:r w:rsidRPr="004A5333">
              <w:rPr>
                <w:b/>
              </w:rPr>
              <w:t>Формирова</w:t>
            </w:r>
            <w:r>
              <w:rPr>
                <w:b/>
              </w:rPr>
              <w:t xml:space="preserve">ние </w:t>
            </w:r>
            <w:r w:rsidRPr="00064A1E">
              <w:rPr>
                <w:b/>
              </w:rPr>
              <w:t>УУД:</w:t>
            </w:r>
          </w:p>
          <w:p w:rsidR="005F5528" w:rsidRDefault="005F5528" w:rsidP="005F5528">
            <w:pPr>
              <w:pStyle w:val="a4"/>
              <w:numPr>
                <w:ilvl w:val="0"/>
                <w:numId w:val="16"/>
              </w:numPr>
            </w:pPr>
            <w:r w:rsidRPr="00064A1E">
              <w:rPr>
                <w:b/>
              </w:rPr>
              <w:t>Личностные:</w:t>
            </w:r>
            <w:r>
              <w:t xml:space="preserve"> </w:t>
            </w:r>
            <w:r w:rsidR="002E4898">
              <w:t xml:space="preserve"> </w:t>
            </w:r>
          </w:p>
          <w:p w:rsidR="005F5528" w:rsidRPr="00064A1E" w:rsidRDefault="005F5528" w:rsidP="005F5528">
            <w:pPr>
              <w:pStyle w:val="a4"/>
              <w:numPr>
                <w:ilvl w:val="0"/>
                <w:numId w:val="16"/>
              </w:numPr>
              <w:rPr>
                <w:b/>
              </w:rPr>
            </w:pPr>
            <w:r w:rsidRPr="00064A1E">
              <w:rPr>
                <w:b/>
              </w:rPr>
              <w:t xml:space="preserve">Метапредметные: </w:t>
            </w:r>
          </w:p>
          <w:p w:rsidR="005F5528" w:rsidRDefault="005F5528" w:rsidP="005F5528">
            <w:pPr>
              <w:pStyle w:val="a4"/>
              <w:numPr>
                <w:ilvl w:val="0"/>
                <w:numId w:val="17"/>
              </w:numPr>
            </w:pPr>
            <w:r w:rsidRPr="00A247C6">
              <w:rPr>
                <w:u w:val="single"/>
              </w:rPr>
              <w:t>познавательные:</w:t>
            </w:r>
            <w:r>
              <w:t xml:space="preserve"> общеучебные, логические, постановка и решение проблемы</w:t>
            </w:r>
          </w:p>
          <w:p w:rsidR="005F5528" w:rsidRDefault="005F5528" w:rsidP="005F5528">
            <w:pPr>
              <w:pStyle w:val="a4"/>
              <w:numPr>
                <w:ilvl w:val="0"/>
                <w:numId w:val="17"/>
              </w:numPr>
            </w:pPr>
            <w:r w:rsidRPr="00A247C6">
              <w:rPr>
                <w:u w:val="single"/>
              </w:rPr>
              <w:t>коммуникативные:</w:t>
            </w:r>
            <w:r>
              <w:t xml:space="preserve"> планирование учебного сотрудничества, постановка вопросов, умение с достаточной полнотой  и точностью формулировать свои мысли, влияние на поведение партнёра</w:t>
            </w:r>
          </w:p>
          <w:p w:rsidR="005F5528" w:rsidRDefault="005F5528" w:rsidP="005F5528">
            <w:pPr>
              <w:pStyle w:val="a4"/>
              <w:numPr>
                <w:ilvl w:val="0"/>
                <w:numId w:val="17"/>
              </w:numPr>
            </w:pPr>
            <w:r w:rsidRPr="00A247C6">
              <w:rPr>
                <w:u w:val="single"/>
              </w:rPr>
              <w:t>регулятивные:</w:t>
            </w:r>
            <w:r>
              <w:t xml:space="preserve"> целеполагание, планирование, прогнозирование, контроль, коррекция, самооценка, саморегуляция</w:t>
            </w:r>
          </w:p>
        </w:tc>
      </w:tr>
      <w:tr w:rsidR="005F5528" w:rsidTr="00AB0729">
        <w:tc>
          <w:tcPr>
            <w:tcW w:w="1668" w:type="dxa"/>
          </w:tcPr>
          <w:p w:rsidR="005F5528" w:rsidRDefault="005F5528" w:rsidP="00AB0729">
            <w:pPr>
              <w:pStyle w:val="a4"/>
            </w:pPr>
            <w:r>
              <w:t>Оборудование</w:t>
            </w:r>
          </w:p>
        </w:tc>
        <w:tc>
          <w:tcPr>
            <w:tcW w:w="7903" w:type="dxa"/>
          </w:tcPr>
          <w:p w:rsidR="005F5528" w:rsidRDefault="005F5528" w:rsidP="005F5528">
            <w:pPr>
              <w:pStyle w:val="a4"/>
              <w:ind w:left="360"/>
            </w:pPr>
          </w:p>
        </w:tc>
      </w:tr>
    </w:tbl>
    <w:p w:rsidR="005F5528" w:rsidRDefault="005F5528" w:rsidP="005F5528">
      <w:pPr>
        <w:pStyle w:val="a4"/>
        <w:rPr>
          <w:rFonts w:asciiTheme="minorHAnsi" w:hAnsiTheme="minorHAnsi"/>
        </w:rPr>
      </w:pPr>
    </w:p>
    <w:p w:rsidR="005F5528" w:rsidRDefault="005F5528" w:rsidP="005F5528">
      <w:pPr>
        <w:pStyle w:val="a4"/>
        <w:rPr>
          <w:rFonts w:asciiTheme="minorHAnsi" w:hAnsiTheme="minorHAnsi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2867"/>
        <w:gridCol w:w="4187"/>
        <w:gridCol w:w="3827"/>
        <w:gridCol w:w="3969"/>
      </w:tblGrid>
      <w:tr w:rsidR="005F5528" w:rsidRPr="00791F11" w:rsidTr="00791F11">
        <w:tc>
          <w:tcPr>
            <w:tcW w:w="2867" w:type="dxa"/>
            <w:vAlign w:val="center"/>
          </w:tcPr>
          <w:p w:rsidR="005F5528" w:rsidRPr="00791F11" w:rsidRDefault="005F5528" w:rsidP="00791F11">
            <w:pPr>
              <w:pStyle w:val="a4"/>
              <w:rPr>
                <w:b/>
              </w:rPr>
            </w:pPr>
            <w:r w:rsidRPr="00791F11">
              <w:rPr>
                <w:b/>
              </w:rPr>
              <w:t>Этап урока</w:t>
            </w:r>
          </w:p>
        </w:tc>
        <w:tc>
          <w:tcPr>
            <w:tcW w:w="4187" w:type="dxa"/>
            <w:vAlign w:val="center"/>
          </w:tcPr>
          <w:p w:rsidR="005F5528" w:rsidRPr="00791F11" w:rsidRDefault="005F5528" w:rsidP="00791F11">
            <w:pPr>
              <w:pStyle w:val="a4"/>
              <w:rPr>
                <w:b/>
              </w:rPr>
            </w:pPr>
            <w:r w:rsidRPr="00791F11">
              <w:rPr>
                <w:b/>
              </w:rPr>
              <w:t>Действия учителя</w:t>
            </w:r>
          </w:p>
        </w:tc>
        <w:tc>
          <w:tcPr>
            <w:tcW w:w="3827" w:type="dxa"/>
            <w:vAlign w:val="center"/>
          </w:tcPr>
          <w:p w:rsidR="005F5528" w:rsidRPr="00791F11" w:rsidRDefault="005F5528" w:rsidP="00791F11">
            <w:pPr>
              <w:pStyle w:val="a4"/>
              <w:rPr>
                <w:b/>
              </w:rPr>
            </w:pPr>
            <w:r w:rsidRPr="00791F11">
              <w:rPr>
                <w:b/>
              </w:rPr>
              <w:t>Деятельность обучающихся</w:t>
            </w:r>
          </w:p>
        </w:tc>
        <w:tc>
          <w:tcPr>
            <w:tcW w:w="3969" w:type="dxa"/>
            <w:vAlign w:val="center"/>
          </w:tcPr>
          <w:p w:rsidR="005F5528" w:rsidRPr="00791F11" w:rsidRDefault="005F5528" w:rsidP="00791F11">
            <w:pPr>
              <w:pStyle w:val="a4"/>
              <w:rPr>
                <w:b/>
              </w:rPr>
            </w:pPr>
            <w:r w:rsidRPr="00791F11">
              <w:rPr>
                <w:b/>
              </w:rPr>
              <w:t>УУД</w:t>
            </w:r>
          </w:p>
        </w:tc>
      </w:tr>
      <w:tr w:rsidR="001032CE" w:rsidRPr="00791F11" w:rsidTr="00791F11">
        <w:tc>
          <w:tcPr>
            <w:tcW w:w="2867" w:type="dxa"/>
            <w:vAlign w:val="center"/>
          </w:tcPr>
          <w:p w:rsidR="001032CE" w:rsidRPr="00791F11" w:rsidRDefault="001032CE" w:rsidP="00791F11">
            <w:pPr>
              <w:rPr>
                <w:rFonts w:ascii="Times New Roman" w:hAnsi="Times New Roman"/>
              </w:rPr>
            </w:pPr>
            <w:r w:rsidRPr="00791F11">
              <w:rPr>
                <w:rFonts w:ascii="Times New Roman" w:hAnsi="Times New Roman"/>
              </w:rPr>
              <w:t>Организация начала занятия</w:t>
            </w:r>
          </w:p>
        </w:tc>
        <w:tc>
          <w:tcPr>
            <w:tcW w:w="4187" w:type="dxa"/>
            <w:vAlign w:val="center"/>
          </w:tcPr>
          <w:p w:rsidR="001032CE" w:rsidRPr="00791F11" w:rsidRDefault="001032CE" w:rsidP="00791F11">
            <w:pPr>
              <w:rPr>
                <w:rFonts w:ascii="Times New Roman" w:hAnsi="Times New Roman"/>
              </w:rPr>
            </w:pPr>
            <w:r w:rsidRPr="00791F11">
              <w:rPr>
                <w:rFonts w:ascii="Times New Roman" w:hAnsi="Times New Roman"/>
              </w:rPr>
              <w:t>Полная готовность класса и оборудования, быстрое включение учащихся в деловой ритм.</w:t>
            </w:r>
          </w:p>
        </w:tc>
        <w:tc>
          <w:tcPr>
            <w:tcW w:w="3827" w:type="dxa"/>
            <w:vAlign w:val="center"/>
          </w:tcPr>
          <w:p w:rsidR="001032CE" w:rsidRPr="00791F11" w:rsidRDefault="001032CE" w:rsidP="00791F11">
            <w:pPr>
              <w:rPr>
                <w:rFonts w:ascii="Times New Roman" w:hAnsi="Times New Roman"/>
              </w:rPr>
            </w:pPr>
            <w:r w:rsidRPr="00791F11">
              <w:rPr>
                <w:rFonts w:ascii="Times New Roman" w:hAnsi="Times New Roman"/>
              </w:rPr>
              <w:t>Подготовка учащихся к работе на занятии</w:t>
            </w:r>
          </w:p>
        </w:tc>
        <w:tc>
          <w:tcPr>
            <w:tcW w:w="3969" w:type="dxa"/>
            <w:vAlign w:val="center"/>
          </w:tcPr>
          <w:p w:rsidR="001032CE" w:rsidRPr="00791F11" w:rsidRDefault="001032CE" w:rsidP="00791F11">
            <w:pPr>
              <w:pStyle w:val="a4"/>
            </w:pPr>
          </w:p>
        </w:tc>
      </w:tr>
      <w:tr w:rsidR="001032CE" w:rsidRPr="00791F11" w:rsidTr="00791F11">
        <w:tc>
          <w:tcPr>
            <w:tcW w:w="2867" w:type="dxa"/>
            <w:vAlign w:val="center"/>
          </w:tcPr>
          <w:p w:rsidR="001032CE" w:rsidRPr="00DB37C9" w:rsidRDefault="001032CE" w:rsidP="00791F11">
            <w:pPr>
              <w:rPr>
                <w:rFonts w:ascii="Times New Roman" w:hAnsi="Times New Roman"/>
                <w:bCs/>
              </w:rPr>
            </w:pPr>
            <w:r w:rsidRPr="00791F11">
              <w:rPr>
                <w:rFonts w:ascii="Times New Roman" w:hAnsi="Times New Roman"/>
              </w:rPr>
              <w:t>Включение в занятие. Речевая разминка</w:t>
            </w:r>
            <w:r w:rsidR="00791F11" w:rsidRPr="00791F11">
              <w:rPr>
                <w:rFonts w:ascii="Times New Roman" w:hAnsi="Times New Roman"/>
              </w:rPr>
              <w:t>. «Индукция» (</w:t>
            </w:r>
            <w:r w:rsidR="00791F11" w:rsidRPr="00791F11">
              <w:rPr>
                <w:rFonts w:ascii="Times New Roman" w:hAnsi="Times New Roman"/>
                <w:bCs/>
              </w:rPr>
              <w:t>мобилизующий этап</w:t>
            </w:r>
            <w:r w:rsidR="00791F11">
              <w:rPr>
                <w:rFonts w:ascii="Times New Roman" w:hAnsi="Times New Roman"/>
                <w:bCs/>
              </w:rPr>
              <w:t xml:space="preserve">, </w:t>
            </w:r>
            <w:r w:rsidR="00791F11" w:rsidRPr="00791F11">
              <w:rPr>
                <w:rFonts w:ascii="Times New Roman" w:hAnsi="Times New Roman"/>
                <w:bCs/>
              </w:rPr>
              <w:t>мотивация)</w:t>
            </w:r>
          </w:p>
          <w:p w:rsidR="006A52AF" w:rsidRPr="006A52AF" w:rsidRDefault="006A52AF" w:rsidP="006A52AF">
            <w:pPr>
              <w:jc w:val="right"/>
              <w:rPr>
                <w:rFonts w:ascii="Times New Roman" w:hAnsi="Times New Roman"/>
              </w:rPr>
            </w:pPr>
            <w:r w:rsidRPr="00DB37C9">
              <w:rPr>
                <w:rFonts w:ascii="Times New Roman" w:hAnsi="Times New Roman"/>
                <w:bCs/>
              </w:rPr>
              <w:t xml:space="preserve">2 </w:t>
            </w:r>
            <w:r>
              <w:rPr>
                <w:rFonts w:ascii="Times New Roman" w:hAnsi="Times New Roman"/>
                <w:bCs/>
              </w:rPr>
              <w:t>мин</w:t>
            </w:r>
          </w:p>
        </w:tc>
        <w:tc>
          <w:tcPr>
            <w:tcW w:w="4187" w:type="dxa"/>
            <w:vAlign w:val="center"/>
          </w:tcPr>
          <w:p w:rsidR="00791F11" w:rsidRPr="00DB37C9" w:rsidRDefault="00791F11" w:rsidP="00791F11">
            <w:pPr>
              <w:pStyle w:val="a4"/>
              <w:rPr>
                <w:lang w:val="en-US"/>
              </w:rPr>
            </w:pPr>
            <w:r w:rsidRPr="00791F11">
              <w:t>Приветствует</w:t>
            </w:r>
            <w:r w:rsidRPr="00DB37C9">
              <w:rPr>
                <w:lang w:val="en-US"/>
              </w:rPr>
              <w:t xml:space="preserve"> </w:t>
            </w:r>
            <w:r w:rsidRPr="00791F11">
              <w:t>учеников</w:t>
            </w:r>
            <w:r w:rsidRPr="00DB37C9">
              <w:rPr>
                <w:lang w:val="en-US"/>
              </w:rPr>
              <w:t>.</w:t>
            </w:r>
          </w:p>
          <w:p w:rsidR="001032CE" w:rsidRPr="00791F11" w:rsidRDefault="00791F11" w:rsidP="00791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-</w:t>
            </w:r>
            <w:r w:rsidR="006E098C" w:rsidRPr="00DB37C9">
              <w:rPr>
                <w:rFonts w:ascii="Times New Roman" w:hAnsi="Times New Roman"/>
                <w:lang w:val="en-US"/>
              </w:rPr>
              <w:t xml:space="preserve"> </w:t>
            </w:r>
            <w:r w:rsidR="006E098C" w:rsidRPr="00791F11">
              <w:rPr>
                <w:rFonts w:ascii="Times New Roman" w:hAnsi="Times New Roman"/>
                <w:lang w:val="en-US"/>
              </w:rPr>
              <w:t>Hello</w:t>
            </w:r>
            <w:r w:rsidR="006E098C" w:rsidRPr="00DB37C9">
              <w:rPr>
                <w:rFonts w:ascii="Times New Roman" w:hAnsi="Times New Roman"/>
                <w:lang w:val="en-US"/>
              </w:rPr>
              <w:t xml:space="preserve">, </w:t>
            </w:r>
            <w:r w:rsidR="006E098C" w:rsidRPr="00791F11">
              <w:rPr>
                <w:rFonts w:ascii="Times New Roman" w:hAnsi="Times New Roman"/>
                <w:lang w:val="en-US"/>
              </w:rPr>
              <w:t>my</w:t>
            </w:r>
            <w:r w:rsidR="006E098C" w:rsidRPr="00DB37C9">
              <w:rPr>
                <w:rFonts w:ascii="Times New Roman" w:hAnsi="Times New Roman"/>
                <w:lang w:val="en-US"/>
              </w:rPr>
              <w:t xml:space="preserve"> </w:t>
            </w:r>
            <w:r w:rsidR="006E098C" w:rsidRPr="00791F11">
              <w:rPr>
                <w:rFonts w:ascii="Times New Roman" w:hAnsi="Times New Roman"/>
                <w:lang w:val="en-US"/>
              </w:rPr>
              <w:t>dear</w:t>
            </w:r>
            <w:r w:rsidR="006E098C" w:rsidRPr="00DB37C9">
              <w:rPr>
                <w:rFonts w:ascii="Times New Roman" w:hAnsi="Times New Roman"/>
                <w:lang w:val="en-US"/>
              </w:rPr>
              <w:t xml:space="preserve"> </w:t>
            </w:r>
            <w:r w:rsidR="006E098C" w:rsidRPr="00791F11">
              <w:rPr>
                <w:rFonts w:ascii="Times New Roman" w:hAnsi="Times New Roman"/>
                <w:lang w:val="en-US"/>
              </w:rPr>
              <w:t>friends</w:t>
            </w:r>
            <w:r w:rsidR="006E098C" w:rsidRPr="00DB37C9">
              <w:rPr>
                <w:rFonts w:ascii="Times New Roman" w:hAnsi="Times New Roman"/>
                <w:lang w:val="en-US"/>
              </w:rPr>
              <w:t xml:space="preserve">! </w:t>
            </w:r>
            <w:r w:rsidR="006E098C" w:rsidRPr="00791F11">
              <w:rPr>
                <w:rFonts w:ascii="Times New Roman" w:hAnsi="Times New Roman"/>
                <w:lang w:val="en-US"/>
              </w:rPr>
              <w:t>Take your seats. Now we are ready to start our lesson. Who is absent today?</w:t>
            </w:r>
          </w:p>
        </w:tc>
        <w:tc>
          <w:tcPr>
            <w:tcW w:w="3827" w:type="dxa"/>
            <w:vAlign w:val="center"/>
          </w:tcPr>
          <w:p w:rsidR="00791F11" w:rsidRPr="00791F11" w:rsidRDefault="00791F11" w:rsidP="00791F11">
            <w:pPr>
              <w:pStyle w:val="a4"/>
              <w:rPr>
                <w:lang w:val="en-US"/>
              </w:rPr>
            </w:pPr>
            <w:r w:rsidRPr="00791F11">
              <w:t>Приветствуют</w:t>
            </w:r>
            <w:r w:rsidRPr="00791F11">
              <w:rPr>
                <w:lang w:val="en-US"/>
              </w:rPr>
              <w:t xml:space="preserve"> </w:t>
            </w:r>
            <w:r w:rsidRPr="00791F11">
              <w:t>учителя</w:t>
            </w:r>
            <w:r w:rsidRPr="00791F11">
              <w:rPr>
                <w:lang w:val="en-US"/>
              </w:rPr>
              <w:t>.</w:t>
            </w:r>
          </w:p>
          <w:p w:rsidR="001032CE" w:rsidRPr="00791F11" w:rsidRDefault="006E098C" w:rsidP="00791F11">
            <w:pPr>
              <w:rPr>
                <w:rFonts w:ascii="Times New Roman" w:hAnsi="Times New Roman"/>
                <w:lang w:val="en-US"/>
              </w:rPr>
            </w:pPr>
            <w:r w:rsidRPr="00791F11">
              <w:rPr>
                <w:rFonts w:ascii="Times New Roman" w:hAnsi="Times New Roman"/>
                <w:lang w:val="en-US"/>
              </w:rPr>
              <w:t>… is\are absent today. / Everybody is present.</w:t>
            </w:r>
          </w:p>
        </w:tc>
        <w:tc>
          <w:tcPr>
            <w:tcW w:w="3969" w:type="dxa"/>
            <w:vAlign w:val="center"/>
          </w:tcPr>
          <w:p w:rsidR="00791F11" w:rsidRPr="00791F11" w:rsidRDefault="00791F11" w:rsidP="00791F11">
            <w:pPr>
              <w:pStyle w:val="a4"/>
            </w:pPr>
            <w:r w:rsidRPr="00791F11">
              <w:t>Л: проявление интереса к процессу творчества</w:t>
            </w:r>
          </w:p>
          <w:p w:rsidR="001032CE" w:rsidRPr="00791F11" w:rsidRDefault="00791F11" w:rsidP="00791F11">
            <w:pPr>
              <w:pStyle w:val="a4"/>
            </w:pPr>
            <w:r w:rsidRPr="00791F11">
              <w:t xml:space="preserve">П: установка ассоциативных связей </w:t>
            </w:r>
            <w:r>
              <w:t>(</w:t>
            </w:r>
            <w:r w:rsidRPr="00791F11">
              <w:t>аналогий)</w:t>
            </w:r>
          </w:p>
        </w:tc>
      </w:tr>
      <w:tr w:rsidR="005F5528" w:rsidRPr="00791F11" w:rsidTr="00791F11">
        <w:tc>
          <w:tcPr>
            <w:tcW w:w="2867" w:type="dxa"/>
            <w:vAlign w:val="center"/>
          </w:tcPr>
          <w:p w:rsidR="005F5528" w:rsidRDefault="00B17E39" w:rsidP="00791F11">
            <w:pPr>
              <w:pStyle w:val="a4"/>
            </w:pPr>
            <w:r w:rsidRPr="00791F11">
              <w:t xml:space="preserve">Постановка учебной задачи </w:t>
            </w:r>
            <w:r w:rsidR="005F5528" w:rsidRPr="00791F11">
              <w:t>и пробное учебное действие</w:t>
            </w:r>
          </w:p>
          <w:p w:rsidR="006A52AF" w:rsidRDefault="006A52AF" w:rsidP="006A52AF">
            <w:pPr>
              <w:pStyle w:val="a4"/>
              <w:jc w:val="right"/>
            </w:pPr>
          </w:p>
          <w:p w:rsidR="006A52AF" w:rsidRDefault="006A52AF" w:rsidP="006A52AF">
            <w:pPr>
              <w:pStyle w:val="a4"/>
              <w:jc w:val="right"/>
            </w:pPr>
          </w:p>
          <w:p w:rsidR="006A52AF" w:rsidRDefault="006A52AF" w:rsidP="006A52AF">
            <w:pPr>
              <w:pStyle w:val="a4"/>
              <w:jc w:val="right"/>
            </w:pPr>
          </w:p>
          <w:p w:rsidR="006A52AF" w:rsidRDefault="006A52AF" w:rsidP="006A52AF">
            <w:pPr>
              <w:pStyle w:val="a4"/>
              <w:jc w:val="right"/>
            </w:pPr>
          </w:p>
          <w:p w:rsidR="006A52AF" w:rsidRDefault="006A52AF" w:rsidP="006A52AF">
            <w:pPr>
              <w:pStyle w:val="a4"/>
              <w:jc w:val="right"/>
            </w:pPr>
            <w:r>
              <w:t>2 мин</w:t>
            </w:r>
          </w:p>
          <w:p w:rsidR="006A52AF" w:rsidRDefault="006A52AF" w:rsidP="006A52AF">
            <w:pPr>
              <w:pStyle w:val="a4"/>
              <w:jc w:val="right"/>
            </w:pPr>
          </w:p>
          <w:p w:rsidR="006A52AF" w:rsidRDefault="006A52AF" w:rsidP="006A52AF">
            <w:pPr>
              <w:pStyle w:val="a4"/>
              <w:jc w:val="right"/>
            </w:pPr>
          </w:p>
          <w:p w:rsidR="006A52AF" w:rsidRDefault="006A52AF" w:rsidP="006A52AF">
            <w:pPr>
              <w:pStyle w:val="a4"/>
              <w:jc w:val="right"/>
            </w:pPr>
          </w:p>
          <w:p w:rsidR="006A52AF" w:rsidRDefault="006A52AF" w:rsidP="006A52AF">
            <w:pPr>
              <w:pStyle w:val="a4"/>
              <w:jc w:val="right"/>
            </w:pPr>
            <w:r>
              <w:t>2 мин</w:t>
            </w:r>
          </w:p>
          <w:p w:rsidR="006A52AF" w:rsidRDefault="006A52AF" w:rsidP="006A52AF">
            <w:pPr>
              <w:pStyle w:val="a4"/>
              <w:jc w:val="right"/>
            </w:pPr>
          </w:p>
          <w:p w:rsidR="006A52AF" w:rsidRDefault="006A52AF" w:rsidP="006A52AF">
            <w:pPr>
              <w:pStyle w:val="a4"/>
              <w:jc w:val="right"/>
            </w:pPr>
          </w:p>
          <w:p w:rsidR="005F5528" w:rsidRPr="00791F11" w:rsidRDefault="006A52AF" w:rsidP="006A52AF">
            <w:pPr>
              <w:pStyle w:val="a4"/>
              <w:jc w:val="right"/>
            </w:pPr>
            <w:r>
              <w:t>6 мин</w:t>
            </w:r>
          </w:p>
        </w:tc>
        <w:tc>
          <w:tcPr>
            <w:tcW w:w="4187" w:type="dxa"/>
            <w:vAlign w:val="center"/>
          </w:tcPr>
          <w:p w:rsidR="00791F11" w:rsidRDefault="005F5528" w:rsidP="00791F11">
            <w:pPr>
              <w:pStyle w:val="a4"/>
              <w:rPr>
                <w:lang w:val="en-US"/>
              </w:rPr>
            </w:pPr>
            <w:r w:rsidRPr="00791F11">
              <w:lastRenderedPageBreak/>
              <w:t>Предъявляет</w:t>
            </w:r>
            <w:r w:rsidRPr="00791F11">
              <w:rPr>
                <w:lang w:val="en-US"/>
              </w:rPr>
              <w:t xml:space="preserve"> </w:t>
            </w:r>
            <w:r w:rsidRPr="00791F11">
              <w:t>ученикам</w:t>
            </w:r>
            <w:r w:rsidR="00F9745C" w:rsidRPr="00791F11">
              <w:rPr>
                <w:lang w:val="en-US"/>
              </w:rPr>
              <w:t xml:space="preserve"> </w:t>
            </w:r>
            <w:r w:rsidR="00791F11">
              <w:t>картинку</w:t>
            </w:r>
            <w:r w:rsidR="00F9745C" w:rsidRPr="00791F11">
              <w:rPr>
                <w:lang w:val="en-US"/>
              </w:rPr>
              <w:t xml:space="preserve">. </w:t>
            </w:r>
          </w:p>
          <w:p w:rsidR="00791F11" w:rsidRPr="00791F11" w:rsidRDefault="00791F11" w:rsidP="00791F1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 - Can</w:t>
            </w:r>
            <w:r w:rsidRPr="00791F11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Pr="00791F11">
              <w:rPr>
                <w:lang w:val="en-US"/>
              </w:rPr>
              <w:t xml:space="preserve"> </w:t>
            </w:r>
            <w:r>
              <w:rPr>
                <w:lang w:val="en-US"/>
              </w:rPr>
              <w:t>guess</w:t>
            </w:r>
            <w:r w:rsidRPr="00791F11">
              <w:rPr>
                <w:lang w:val="en-US"/>
              </w:rPr>
              <w:t xml:space="preserve"> </w:t>
            </w:r>
            <w:r>
              <w:rPr>
                <w:lang w:val="en-US"/>
              </w:rPr>
              <w:t>what</w:t>
            </w:r>
            <w:r w:rsidRPr="00791F11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791F11">
              <w:rPr>
                <w:lang w:val="en-US"/>
              </w:rPr>
              <w:t xml:space="preserve"> </w:t>
            </w:r>
            <w:r>
              <w:rPr>
                <w:lang w:val="en-US"/>
              </w:rPr>
              <w:t>topic</w:t>
            </w:r>
            <w:r w:rsidRPr="00791F1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791F11">
              <w:rPr>
                <w:lang w:val="en-US"/>
              </w:rPr>
              <w:t xml:space="preserve"> </w:t>
            </w:r>
            <w:r>
              <w:rPr>
                <w:lang w:val="en-US"/>
              </w:rPr>
              <w:t>our</w:t>
            </w:r>
            <w:r w:rsidRPr="00791F11">
              <w:rPr>
                <w:lang w:val="en-US"/>
              </w:rPr>
              <w:t xml:space="preserve"> </w:t>
            </w:r>
            <w:r>
              <w:rPr>
                <w:lang w:val="en-US"/>
              </w:rPr>
              <w:t>lesson</w:t>
            </w:r>
            <w:r w:rsidRPr="00791F11">
              <w:rPr>
                <w:lang w:val="en-US"/>
              </w:rPr>
              <w:t xml:space="preserve"> </w:t>
            </w:r>
            <w:r>
              <w:rPr>
                <w:lang w:val="en-US"/>
              </w:rPr>
              <w:t>will</w:t>
            </w:r>
            <w:r w:rsidRPr="00791F11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be</w:t>
            </w:r>
            <w:r w:rsidRPr="00791F11">
              <w:rPr>
                <w:lang w:val="en-US"/>
              </w:rPr>
              <w:t xml:space="preserve">? </w:t>
            </w:r>
          </w:p>
          <w:p w:rsidR="00791F11" w:rsidRDefault="00791F11" w:rsidP="00791F11">
            <w:pPr>
              <w:pStyle w:val="a4"/>
              <w:rPr>
                <w:lang w:val="en-US"/>
              </w:rPr>
            </w:pPr>
            <w:r w:rsidRPr="00791F11">
              <w:rPr>
                <w:lang w:val="en-US"/>
              </w:rPr>
              <w:t xml:space="preserve">- </w:t>
            </w:r>
            <w:r>
              <w:rPr>
                <w:lang w:val="en-US"/>
              </w:rPr>
              <w:t>Look at the pictures and say.</w:t>
            </w:r>
          </w:p>
          <w:p w:rsidR="00791F11" w:rsidRDefault="00791F11" w:rsidP="00791F11">
            <w:pPr>
              <w:pStyle w:val="a4"/>
              <w:rPr>
                <w:lang w:val="en-US"/>
              </w:rPr>
            </w:pPr>
          </w:p>
          <w:p w:rsidR="00791F11" w:rsidRPr="00791F11" w:rsidRDefault="00791F11" w:rsidP="00791F1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- Right you are! The topic of our lesson is “Favourite pastimes”</w:t>
            </w:r>
          </w:p>
          <w:p w:rsidR="00B17E39" w:rsidRPr="00791F11" w:rsidRDefault="00B17E39" w:rsidP="00791F11">
            <w:pPr>
              <w:pStyle w:val="a4"/>
              <w:rPr>
                <w:lang w:val="en-US"/>
              </w:rPr>
            </w:pPr>
          </w:p>
          <w:p w:rsidR="00B17E39" w:rsidRPr="00791F11" w:rsidRDefault="00B17E39" w:rsidP="00791F11">
            <w:pPr>
              <w:pStyle w:val="a4"/>
              <w:rPr>
                <w:u w:val="single"/>
              </w:rPr>
            </w:pPr>
            <w:r w:rsidRPr="00791F11">
              <w:rPr>
                <w:u w:val="single"/>
              </w:rPr>
              <w:t>Постановка проблемного вопроса:</w:t>
            </w:r>
          </w:p>
          <w:p w:rsidR="005F5528" w:rsidRDefault="00791F11" w:rsidP="00791F11">
            <w:pPr>
              <w:pStyle w:val="a4"/>
              <w:rPr>
                <w:lang w:val="en-US"/>
              </w:rPr>
            </w:pPr>
            <w:r w:rsidRPr="00DB37C9">
              <w:t xml:space="preserve"> - </w:t>
            </w:r>
            <w:r>
              <w:rPr>
                <w:lang w:val="en-US"/>
              </w:rPr>
              <w:t>Open</w:t>
            </w:r>
            <w:r w:rsidRPr="00DB37C9">
              <w:t xml:space="preserve"> </w:t>
            </w:r>
            <w:r>
              <w:rPr>
                <w:lang w:val="en-US"/>
              </w:rPr>
              <w:t>your</w:t>
            </w:r>
            <w:r w:rsidRPr="00DB37C9">
              <w:t xml:space="preserve"> </w:t>
            </w:r>
            <w:r>
              <w:rPr>
                <w:lang w:val="en-US"/>
              </w:rPr>
              <w:t>books</w:t>
            </w:r>
            <w:r w:rsidRPr="00DB37C9">
              <w:t xml:space="preserve"> </w:t>
            </w:r>
            <w:r>
              <w:rPr>
                <w:lang w:val="en-US"/>
              </w:rPr>
              <w:t>on</w:t>
            </w:r>
            <w:r w:rsidRPr="00DB37C9">
              <w:t xml:space="preserve"> </w:t>
            </w:r>
            <w:r>
              <w:rPr>
                <w:lang w:val="en-US"/>
              </w:rPr>
              <w:t>page</w:t>
            </w:r>
            <w:r w:rsidRPr="00DB37C9">
              <w:t xml:space="preserve"> 67. </w:t>
            </w:r>
            <w:r>
              <w:rPr>
                <w:lang w:val="en-US"/>
              </w:rPr>
              <w:t>Look</w:t>
            </w:r>
            <w:r w:rsidRPr="00DB37C9">
              <w:rPr>
                <w:lang w:val="en-US"/>
              </w:rPr>
              <w:t xml:space="preserve"> </w:t>
            </w:r>
            <w:r>
              <w:rPr>
                <w:lang w:val="en-US"/>
              </w:rPr>
              <w:t>at</w:t>
            </w:r>
            <w:r w:rsidRPr="00DB37C9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DB37C9">
              <w:rPr>
                <w:lang w:val="en-US"/>
              </w:rPr>
              <w:t xml:space="preserve"> </w:t>
            </w:r>
            <w:r>
              <w:rPr>
                <w:lang w:val="en-US"/>
              </w:rPr>
              <w:t>Ex</w:t>
            </w:r>
            <w:r w:rsidRPr="00DB37C9">
              <w:rPr>
                <w:lang w:val="en-US"/>
              </w:rPr>
              <w:t xml:space="preserve">.2. </w:t>
            </w:r>
            <w:r>
              <w:rPr>
                <w:lang w:val="en-US"/>
              </w:rPr>
              <w:t>Here</w:t>
            </w:r>
            <w:r w:rsidRPr="00DB37C9">
              <w:rPr>
                <w:lang w:val="en-US"/>
              </w:rPr>
              <w:t xml:space="preserve"> </w:t>
            </w:r>
            <w:r>
              <w:rPr>
                <w:lang w:val="en-US"/>
              </w:rPr>
              <w:t>it</w:t>
            </w:r>
            <w:r w:rsidRPr="00DB37C9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DB37C9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Read the task and translate it. </w:t>
            </w:r>
          </w:p>
          <w:p w:rsidR="00791F11" w:rsidRPr="00791F11" w:rsidRDefault="00791F11" w:rsidP="00791F1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 - Now think for a while and prepare a short speech about y</w:t>
            </w:r>
            <w:r w:rsidR="00560C0F">
              <w:rPr>
                <w:lang w:val="en-US"/>
              </w:rPr>
              <w:t xml:space="preserve">our hobbies. These phrases will help you: </w:t>
            </w:r>
          </w:p>
        </w:tc>
        <w:tc>
          <w:tcPr>
            <w:tcW w:w="3827" w:type="dxa"/>
            <w:vAlign w:val="center"/>
          </w:tcPr>
          <w:p w:rsidR="00B17E39" w:rsidRPr="00791F11" w:rsidRDefault="00B17E39" w:rsidP="00791F11">
            <w:pPr>
              <w:pStyle w:val="a4"/>
            </w:pPr>
            <w:r w:rsidRPr="00791F11">
              <w:lastRenderedPageBreak/>
              <w:t>Ставят задачу:</w:t>
            </w:r>
          </w:p>
          <w:p w:rsidR="00B17E39" w:rsidRPr="00791F11" w:rsidRDefault="00791F11" w:rsidP="00791F11">
            <w:pPr>
              <w:pStyle w:val="a4"/>
            </w:pPr>
            <w:r>
              <w:t>Определить тему урока</w:t>
            </w:r>
            <w:r w:rsidR="00B17E39" w:rsidRPr="00791F11">
              <w:t xml:space="preserve">. </w:t>
            </w:r>
          </w:p>
          <w:p w:rsidR="00B17E39" w:rsidRPr="00791F11" w:rsidRDefault="00B17E39" w:rsidP="00791F11">
            <w:pPr>
              <w:pStyle w:val="a4"/>
            </w:pPr>
          </w:p>
          <w:p w:rsidR="00B17E39" w:rsidRPr="00791F11" w:rsidRDefault="00B17E39" w:rsidP="00791F11">
            <w:pPr>
              <w:pStyle w:val="a4"/>
            </w:pPr>
          </w:p>
          <w:p w:rsidR="00B17E39" w:rsidRPr="00791F11" w:rsidRDefault="00B17E39" w:rsidP="00791F11">
            <w:pPr>
              <w:pStyle w:val="a4"/>
            </w:pPr>
          </w:p>
          <w:p w:rsidR="00B17E39" w:rsidRPr="00791F11" w:rsidRDefault="00B17E39" w:rsidP="00791F11">
            <w:pPr>
              <w:pStyle w:val="a4"/>
            </w:pPr>
          </w:p>
          <w:p w:rsidR="00B17E39" w:rsidRPr="00791F11" w:rsidRDefault="00B17E39" w:rsidP="00791F11">
            <w:pPr>
              <w:pStyle w:val="a4"/>
            </w:pPr>
          </w:p>
          <w:p w:rsidR="005F5528" w:rsidRPr="00791F11" w:rsidRDefault="005F5528" w:rsidP="00791F11">
            <w:pPr>
              <w:pStyle w:val="a4"/>
            </w:pPr>
          </w:p>
        </w:tc>
        <w:tc>
          <w:tcPr>
            <w:tcW w:w="3969" w:type="dxa"/>
            <w:vAlign w:val="center"/>
          </w:tcPr>
          <w:p w:rsidR="005F5528" w:rsidRPr="00791F11" w:rsidRDefault="005F5528" w:rsidP="00791F11">
            <w:pPr>
              <w:pStyle w:val="a4"/>
            </w:pPr>
            <w:r w:rsidRPr="00791F11">
              <w:lastRenderedPageBreak/>
              <w:t xml:space="preserve">Л: </w:t>
            </w:r>
            <w:r w:rsidR="00B17E39" w:rsidRPr="00791F11">
              <w:t xml:space="preserve">выработка и выражение положительного отношения к </w:t>
            </w:r>
            <w:r w:rsidR="00560C0F">
              <w:t>активному образу жизни</w:t>
            </w:r>
          </w:p>
          <w:p w:rsidR="005F5528" w:rsidRPr="00791F11" w:rsidRDefault="005F5528" w:rsidP="00791F11">
            <w:pPr>
              <w:pStyle w:val="a4"/>
            </w:pPr>
            <w:r w:rsidRPr="00791F11">
              <w:lastRenderedPageBreak/>
              <w:t xml:space="preserve">П: </w:t>
            </w:r>
            <w:r w:rsidR="00B17E39" w:rsidRPr="00791F11">
              <w:t>активизация полученных знаний, закрепление ЛЕ в речи</w:t>
            </w:r>
            <w:r w:rsidRPr="00791F11">
              <w:t xml:space="preserve"> 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К: умение отвечать на поставленный вопрос, строить монологическое высказывание</w:t>
            </w:r>
            <w:r w:rsidR="00B17E39" w:rsidRPr="00791F11">
              <w:t xml:space="preserve">, </w:t>
            </w:r>
            <w:r w:rsidR="00560C0F">
              <w:t>аргументировать</w:t>
            </w:r>
            <w:r w:rsidR="00B17E39" w:rsidRPr="00791F11">
              <w:t xml:space="preserve"> на английском языке</w:t>
            </w:r>
          </w:p>
          <w:p w:rsidR="00B17E39" w:rsidRPr="00791F11" w:rsidRDefault="00B17E39" w:rsidP="00791F11">
            <w:pPr>
              <w:pStyle w:val="a4"/>
            </w:pPr>
            <w:r w:rsidRPr="00791F11">
              <w:t>Р: целеполагание (постановка учебной задачи в сотрудничестве с учителем)</w:t>
            </w:r>
          </w:p>
          <w:p w:rsidR="005F5528" w:rsidRPr="00791F11" w:rsidRDefault="005F5528" w:rsidP="00791F11">
            <w:pPr>
              <w:pStyle w:val="a4"/>
            </w:pPr>
          </w:p>
        </w:tc>
      </w:tr>
      <w:tr w:rsidR="005F5528" w:rsidRPr="00791F11" w:rsidTr="00791F11">
        <w:tc>
          <w:tcPr>
            <w:tcW w:w="2867" w:type="dxa"/>
            <w:vAlign w:val="center"/>
          </w:tcPr>
          <w:p w:rsidR="005F5528" w:rsidRDefault="005F5528" w:rsidP="006A52AF">
            <w:pPr>
              <w:pStyle w:val="a4"/>
            </w:pPr>
            <w:r w:rsidRPr="00791F11">
              <w:lastRenderedPageBreak/>
              <w:t>«Деконструкция» и «социализация» (открытие нового знания)</w:t>
            </w:r>
          </w:p>
          <w:p w:rsidR="00A67764" w:rsidRDefault="00A67764" w:rsidP="006A52AF">
            <w:pPr>
              <w:pStyle w:val="a4"/>
            </w:pPr>
          </w:p>
          <w:p w:rsidR="00A67764" w:rsidRDefault="00A67764" w:rsidP="006A52AF">
            <w:pPr>
              <w:pStyle w:val="a4"/>
            </w:pPr>
          </w:p>
          <w:p w:rsidR="00A67764" w:rsidRDefault="00A67764" w:rsidP="006A52AF">
            <w:pPr>
              <w:pStyle w:val="a4"/>
            </w:pPr>
          </w:p>
          <w:p w:rsidR="00A67764" w:rsidRDefault="00A67764" w:rsidP="006A52AF">
            <w:pPr>
              <w:pStyle w:val="a4"/>
            </w:pPr>
          </w:p>
          <w:p w:rsidR="00A67764" w:rsidRDefault="00A67764" w:rsidP="006A52AF">
            <w:pPr>
              <w:pStyle w:val="a4"/>
            </w:pPr>
          </w:p>
          <w:p w:rsidR="00A67764" w:rsidRDefault="00A67764" w:rsidP="006A52AF">
            <w:pPr>
              <w:pStyle w:val="a4"/>
            </w:pPr>
          </w:p>
          <w:p w:rsidR="00A67764" w:rsidRPr="00791F11" w:rsidRDefault="00A67764" w:rsidP="006A52AF">
            <w:pPr>
              <w:pStyle w:val="a4"/>
            </w:pPr>
          </w:p>
          <w:p w:rsidR="005F5528" w:rsidRPr="00791F11" w:rsidRDefault="00B20A6A" w:rsidP="00A67764">
            <w:pPr>
              <w:pStyle w:val="a4"/>
              <w:ind w:left="360"/>
              <w:jc w:val="right"/>
            </w:pPr>
            <w:r w:rsidRPr="00791F11">
              <w:t>1</w:t>
            </w:r>
            <w:r w:rsidR="00A67764">
              <w:t>3</w:t>
            </w:r>
            <w:r w:rsidR="005F5528" w:rsidRPr="00791F11">
              <w:t xml:space="preserve"> мин.</w:t>
            </w:r>
          </w:p>
        </w:tc>
        <w:tc>
          <w:tcPr>
            <w:tcW w:w="4187" w:type="dxa"/>
            <w:vAlign w:val="center"/>
          </w:tcPr>
          <w:p w:rsidR="005F5528" w:rsidRPr="00560C0F" w:rsidRDefault="005F5528" w:rsidP="00791F11">
            <w:pPr>
              <w:pStyle w:val="a4"/>
              <w:rPr>
                <w:lang w:val="en-US"/>
              </w:rPr>
            </w:pPr>
            <w:r w:rsidRPr="006A52AF">
              <w:rPr>
                <w:lang w:val="en-US"/>
              </w:rPr>
              <w:t>Организует</w:t>
            </w:r>
            <w:r w:rsidRPr="00560C0F">
              <w:rPr>
                <w:lang w:val="en-US"/>
              </w:rPr>
              <w:t xml:space="preserve"> </w:t>
            </w:r>
            <w:r w:rsidR="00560C0F" w:rsidRPr="006A52AF">
              <w:rPr>
                <w:lang w:val="en-US"/>
              </w:rPr>
              <w:t>фронтальную</w:t>
            </w:r>
            <w:r w:rsidR="00560C0F" w:rsidRPr="00560C0F">
              <w:rPr>
                <w:lang w:val="en-US"/>
              </w:rPr>
              <w:t xml:space="preserve"> </w:t>
            </w:r>
            <w:r w:rsidR="00560C0F" w:rsidRPr="006A52AF">
              <w:rPr>
                <w:lang w:val="en-US"/>
              </w:rPr>
              <w:t>работу</w:t>
            </w:r>
            <w:r w:rsidR="002E4898" w:rsidRPr="00560C0F">
              <w:rPr>
                <w:lang w:val="en-US"/>
              </w:rPr>
              <w:t>:</w:t>
            </w:r>
          </w:p>
          <w:p w:rsidR="00B20A6A" w:rsidRPr="006A52AF" w:rsidRDefault="00560C0F" w:rsidP="00791F11">
            <w:pPr>
              <w:pStyle w:val="a4"/>
              <w:rPr>
                <w:lang w:val="en-US"/>
              </w:rPr>
            </w:pPr>
            <w:r w:rsidRPr="00560C0F">
              <w:rPr>
                <w:lang w:val="en-US"/>
              </w:rPr>
              <w:t xml:space="preserve"> - </w:t>
            </w:r>
            <w:r>
              <w:rPr>
                <w:lang w:val="en-US"/>
              </w:rPr>
              <w:t xml:space="preserve">Now we </w:t>
            </w:r>
            <w:r w:rsidR="006A52AF">
              <w:rPr>
                <w:lang w:val="en-US"/>
              </w:rPr>
              <w:t xml:space="preserve">are going to </w:t>
            </w:r>
            <w:r>
              <w:rPr>
                <w:lang w:val="en-US"/>
              </w:rPr>
              <w:t xml:space="preserve"> learn some new words</w:t>
            </w:r>
          </w:p>
          <w:p w:rsidR="006A52AF" w:rsidRPr="006A52AF" w:rsidRDefault="006A52AF" w:rsidP="00791F11">
            <w:pPr>
              <w:pStyle w:val="a4"/>
              <w:rPr>
                <w:lang w:val="en-US"/>
              </w:rPr>
            </w:pPr>
          </w:p>
          <w:p w:rsidR="00B20A6A" w:rsidRPr="006A52AF" w:rsidRDefault="006A52AF" w:rsidP="00791F11">
            <w:pPr>
              <w:pStyle w:val="a4"/>
              <w:rPr>
                <w:lang w:val="en-US"/>
              </w:rPr>
            </w:pPr>
            <w:r w:rsidRPr="006A52AF">
              <w:rPr>
                <w:lang w:val="en-US"/>
              </w:rPr>
              <w:t>Аудирование</w:t>
            </w:r>
          </w:p>
          <w:p w:rsidR="006A52AF" w:rsidRDefault="006A52AF" w:rsidP="00791F11">
            <w:pPr>
              <w:pStyle w:val="a4"/>
              <w:rPr>
                <w:lang w:val="en-US"/>
              </w:rPr>
            </w:pPr>
            <w:r w:rsidRPr="006A52AF">
              <w:rPr>
                <w:lang w:val="en-US"/>
              </w:rPr>
              <w:t xml:space="preserve"> - </w:t>
            </w:r>
            <w:r>
              <w:rPr>
                <w:lang w:val="en-US"/>
              </w:rPr>
              <w:t>Can you translate the word combinations?</w:t>
            </w:r>
          </w:p>
          <w:p w:rsidR="006A52AF" w:rsidRDefault="006A52AF" w:rsidP="00791F1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 - Thank you very much, you’ve worked very hard. We need some rest, right?</w:t>
            </w:r>
          </w:p>
          <w:p w:rsidR="006A52AF" w:rsidRPr="006A52AF" w:rsidRDefault="006A52AF" w:rsidP="00791F11">
            <w:pPr>
              <w:pStyle w:val="a4"/>
              <w:rPr>
                <w:lang w:val="en-US"/>
              </w:rPr>
            </w:pPr>
          </w:p>
          <w:p w:rsidR="00B20A6A" w:rsidRPr="006A52AF" w:rsidRDefault="00281EC5" w:rsidP="00791F11">
            <w:pPr>
              <w:pStyle w:val="a4"/>
              <w:rPr>
                <w:lang w:val="en-US"/>
              </w:rPr>
            </w:pPr>
            <w:r w:rsidRPr="006A52AF">
              <w:rPr>
                <w:lang w:val="en-US"/>
              </w:rPr>
              <w:t>Физкульт</w:t>
            </w:r>
            <w:r w:rsidR="00B20A6A" w:rsidRPr="006A52AF">
              <w:rPr>
                <w:lang w:val="en-US"/>
              </w:rPr>
              <w:t>минутка:</w:t>
            </w:r>
          </w:p>
          <w:p w:rsidR="00281EC5" w:rsidRPr="00791F11" w:rsidRDefault="00281EC5" w:rsidP="00791F11">
            <w:pPr>
              <w:pStyle w:val="a4"/>
              <w:rPr>
                <w:lang w:val="en-US"/>
              </w:rPr>
            </w:pP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Hands on the head,</w:t>
            </w: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(руки на голову)</w:t>
            </w: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Hands on the hips,</w:t>
            </w: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(руки на пояс)</w:t>
            </w: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Hands on the table,</w:t>
            </w:r>
          </w:p>
          <w:p w:rsidR="006A52AF" w:rsidRPr="00DB37C9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37C9">
              <w:rPr>
                <w:sz w:val="20"/>
                <w:szCs w:val="20"/>
              </w:rPr>
              <w:t>(руки на стол)</w:t>
            </w:r>
          </w:p>
          <w:p w:rsidR="006A52AF" w:rsidRPr="00DB37C9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52AF">
              <w:rPr>
                <w:sz w:val="20"/>
                <w:szCs w:val="20"/>
                <w:lang w:val="en-US"/>
              </w:rPr>
              <w:t>Hands</w:t>
            </w:r>
            <w:r w:rsidRPr="00DB37C9">
              <w:rPr>
                <w:sz w:val="20"/>
                <w:szCs w:val="20"/>
              </w:rPr>
              <w:t xml:space="preserve"> </w:t>
            </w:r>
            <w:r w:rsidRPr="006A52AF">
              <w:rPr>
                <w:sz w:val="20"/>
                <w:szCs w:val="20"/>
                <w:lang w:val="en-US"/>
              </w:rPr>
              <w:t>like</w:t>
            </w:r>
            <w:r w:rsidRPr="00DB37C9">
              <w:rPr>
                <w:sz w:val="20"/>
                <w:szCs w:val="20"/>
              </w:rPr>
              <w:t xml:space="preserve"> </w:t>
            </w:r>
            <w:r w:rsidRPr="006A52AF">
              <w:rPr>
                <w:sz w:val="20"/>
                <w:szCs w:val="20"/>
                <w:lang w:val="en-US"/>
              </w:rPr>
              <w:t>this</w:t>
            </w:r>
            <w:r w:rsidRPr="00DB37C9">
              <w:rPr>
                <w:sz w:val="20"/>
                <w:szCs w:val="20"/>
              </w:rPr>
              <w:t>.</w:t>
            </w:r>
          </w:p>
          <w:p w:rsidR="006A52AF" w:rsidRPr="00DB37C9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37C9">
              <w:rPr>
                <w:sz w:val="20"/>
                <w:szCs w:val="20"/>
              </w:rPr>
              <w:t>(Любое движение.)</w:t>
            </w: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Hands on the shoulders,</w:t>
            </w: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(на плечи)</w:t>
            </w: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Hands up and down,</w:t>
            </w: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(руки наверх, вниз)</w:t>
            </w: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Hands behind the head</w:t>
            </w:r>
          </w:p>
          <w:p w:rsidR="006A52AF" w:rsidRP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 And sit down!</w:t>
            </w:r>
          </w:p>
          <w:p w:rsidR="006A52AF" w:rsidRDefault="006A52AF" w:rsidP="006A52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A52AF">
              <w:rPr>
                <w:sz w:val="20"/>
                <w:szCs w:val="20"/>
                <w:lang w:val="en-US"/>
              </w:rPr>
              <w:t>(садятся)</w:t>
            </w:r>
          </w:p>
          <w:p w:rsidR="00A67764" w:rsidRDefault="00A67764" w:rsidP="00A67764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:rsidR="00A67764" w:rsidRPr="006A52AF" w:rsidRDefault="00A67764" w:rsidP="00A67764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Now let’s try to work with new words. You can see all the words on the screen. Can you make up a sentence of your own using some of them?</w:t>
            </w:r>
          </w:p>
          <w:p w:rsidR="00281EC5" w:rsidRPr="00791F11" w:rsidRDefault="00281EC5" w:rsidP="00791F11">
            <w:pPr>
              <w:pStyle w:val="a4"/>
              <w:rPr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5F5528" w:rsidRDefault="005F5528" w:rsidP="00791F11">
            <w:pPr>
              <w:pStyle w:val="a4"/>
            </w:pPr>
            <w:r w:rsidRPr="00791F11">
              <w:t xml:space="preserve">Работают </w:t>
            </w:r>
            <w:r w:rsidR="006A52AF">
              <w:t xml:space="preserve">с аудированием и по заданию, предложенному учителем. </w:t>
            </w:r>
            <w:r w:rsidRPr="00791F11">
              <w:t>Представляют результаты работы (</w:t>
            </w:r>
            <w:r w:rsidR="006A52AF">
              <w:t>7</w:t>
            </w:r>
            <w:r w:rsidRPr="00791F11">
              <w:t xml:space="preserve"> мин)</w:t>
            </w:r>
          </w:p>
          <w:p w:rsidR="006A52AF" w:rsidRPr="00DB37C9" w:rsidRDefault="006A52AF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6A52AF" w:rsidRPr="00DB37C9" w:rsidRDefault="006A52AF" w:rsidP="00791F11">
            <w:pPr>
              <w:pStyle w:val="a4"/>
            </w:pPr>
            <w:r>
              <w:t>Физкультминутка (3 мин)</w:t>
            </w: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A67764" w:rsidP="00791F11">
            <w:pPr>
              <w:pStyle w:val="a4"/>
            </w:pPr>
          </w:p>
          <w:p w:rsidR="00A67764" w:rsidRPr="00DB37C9" w:rsidRDefault="005F5528" w:rsidP="00791F11">
            <w:pPr>
              <w:pStyle w:val="a4"/>
            </w:pPr>
            <w:r w:rsidRPr="00791F11">
              <w:t xml:space="preserve">Итог работы </w:t>
            </w:r>
          </w:p>
          <w:p w:rsidR="00A67764" w:rsidRPr="00A67764" w:rsidRDefault="00A67764" w:rsidP="00791F11">
            <w:pPr>
              <w:pStyle w:val="a4"/>
            </w:pPr>
            <w:r>
              <w:t>Дети используют новую лексику в собственных предложениях (3 мин)</w:t>
            </w:r>
          </w:p>
          <w:p w:rsidR="00A67764" w:rsidRPr="00A67764" w:rsidRDefault="00A67764" w:rsidP="00791F11">
            <w:pPr>
              <w:pStyle w:val="a4"/>
            </w:pPr>
          </w:p>
          <w:p w:rsidR="005F5528" w:rsidRPr="00791F11" w:rsidRDefault="005F5528" w:rsidP="00791F11">
            <w:pPr>
              <w:pStyle w:val="a4"/>
            </w:pPr>
          </w:p>
        </w:tc>
        <w:tc>
          <w:tcPr>
            <w:tcW w:w="3969" w:type="dxa"/>
            <w:vAlign w:val="center"/>
          </w:tcPr>
          <w:p w:rsidR="005F5528" w:rsidRPr="00791F11" w:rsidRDefault="005F5528" w:rsidP="00791F11">
            <w:pPr>
              <w:pStyle w:val="a4"/>
            </w:pPr>
            <w:r w:rsidRPr="00791F11">
              <w:t>Л: выражение положительного отношения к процессу познания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П: сбор, обработка, анализ, интерпретация и  передача информации</w:t>
            </w:r>
            <w:r w:rsidR="00B20A6A" w:rsidRPr="00791F11">
              <w:t>, получение лексических, орфографических и фонетических знаний</w:t>
            </w:r>
          </w:p>
          <w:p w:rsidR="005F5528" w:rsidRPr="00791F11" w:rsidRDefault="005F5528" w:rsidP="00791F11">
            <w:pPr>
              <w:pStyle w:val="a4"/>
            </w:pPr>
            <w:r w:rsidRPr="00791F11">
              <w:t xml:space="preserve">К: </w:t>
            </w:r>
            <w:r w:rsidR="00B20A6A" w:rsidRPr="00791F11">
              <w:t>умение строить учебно</w:t>
            </w:r>
            <w:r w:rsidRPr="00791F11">
              <w:t>е сотрудничество, взаимодействие, координация и принятие различных позиций во взаимодействии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Р: удержание учебной задачи, использование речи для регуляции своих действий</w:t>
            </w:r>
          </w:p>
        </w:tc>
      </w:tr>
      <w:tr w:rsidR="005F5528" w:rsidRPr="00791F11" w:rsidTr="00791F11">
        <w:tc>
          <w:tcPr>
            <w:tcW w:w="2867" w:type="dxa"/>
            <w:vAlign w:val="center"/>
          </w:tcPr>
          <w:p w:rsidR="005F5528" w:rsidRPr="00791F11" w:rsidRDefault="005F5528" w:rsidP="00A67764">
            <w:pPr>
              <w:pStyle w:val="a4"/>
            </w:pPr>
            <w:r w:rsidRPr="00791F11">
              <w:t>«Реконструкция» (первичное закрепление знаний)</w:t>
            </w:r>
          </w:p>
          <w:p w:rsidR="00A67764" w:rsidRDefault="00A67764" w:rsidP="00791F11">
            <w:pPr>
              <w:pStyle w:val="a4"/>
              <w:ind w:left="360"/>
            </w:pPr>
          </w:p>
          <w:p w:rsidR="00A67764" w:rsidRDefault="00A67764" w:rsidP="00791F11">
            <w:pPr>
              <w:pStyle w:val="a4"/>
              <w:ind w:left="360"/>
            </w:pPr>
          </w:p>
          <w:p w:rsidR="00A67764" w:rsidRDefault="00A67764" w:rsidP="00791F11">
            <w:pPr>
              <w:pStyle w:val="a4"/>
              <w:ind w:left="360"/>
            </w:pPr>
          </w:p>
          <w:p w:rsidR="005F5528" w:rsidRDefault="00A67764" w:rsidP="00A67764">
            <w:pPr>
              <w:pStyle w:val="a4"/>
              <w:ind w:left="360"/>
              <w:jc w:val="right"/>
            </w:pPr>
            <w:r>
              <w:t>6 мин</w:t>
            </w:r>
          </w:p>
          <w:p w:rsidR="000D4CB7" w:rsidRDefault="000D4CB7" w:rsidP="00A67764">
            <w:pPr>
              <w:pStyle w:val="a4"/>
              <w:ind w:left="360"/>
              <w:jc w:val="right"/>
            </w:pPr>
          </w:p>
          <w:p w:rsidR="000D4CB7" w:rsidRDefault="000D4CB7" w:rsidP="00A67764">
            <w:pPr>
              <w:pStyle w:val="a4"/>
              <w:ind w:left="360"/>
              <w:jc w:val="right"/>
            </w:pPr>
          </w:p>
          <w:p w:rsidR="000D4CB7" w:rsidRDefault="000D4CB7" w:rsidP="00A67764">
            <w:pPr>
              <w:pStyle w:val="a4"/>
              <w:ind w:left="360"/>
              <w:jc w:val="right"/>
            </w:pPr>
          </w:p>
          <w:p w:rsidR="000D4CB7" w:rsidRDefault="000D4CB7" w:rsidP="00A67764">
            <w:pPr>
              <w:pStyle w:val="a4"/>
              <w:ind w:left="360"/>
              <w:jc w:val="right"/>
            </w:pPr>
          </w:p>
          <w:p w:rsidR="000D4CB7" w:rsidRDefault="000D4CB7" w:rsidP="00A67764">
            <w:pPr>
              <w:pStyle w:val="a4"/>
              <w:ind w:left="360"/>
              <w:jc w:val="right"/>
            </w:pPr>
          </w:p>
          <w:p w:rsidR="000D4CB7" w:rsidRDefault="000D4CB7" w:rsidP="00A67764">
            <w:pPr>
              <w:pStyle w:val="a4"/>
              <w:ind w:left="360"/>
              <w:jc w:val="right"/>
            </w:pPr>
          </w:p>
          <w:p w:rsidR="000D4CB7" w:rsidRPr="00791F11" w:rsidRDefault="000D4CB7" w:rsidP="00A67764">
            <w:pPr>
              <w:pStyle w:val="a4"/>
              <w:ind w:left="360"/>
              <w:jc w:val="right"/>
            </w:pPr>
            <w:r>
              <w:t>4 мин</w:t>
            </w:r>
          </w:p>
        </w:tc>
        <w:tc>
          <w:tcPr>
            <w:tcW w:w="4187" w:type="dxa"/>
            <w:vAlign w:val="center"/>
          </w:tcPr>
          <w:p w:rsidR="00281EC5" w:rsidRDefault="00281EC5" w:rsidP="00791F11">
            <w:pPr>
              <w:pStyle w:val="a4"/>
            </w:pPr>
            <w:r w:rsidRPr="00791F11">
              <w:lastRenderedPageBreak/>
              <w:t xml:space="preserve">Предлагает </w:t>
            </w:r>
            <w:r w:rsidR="00A67764">
              <w:t>закрепить ЛЕ, используя их в тексте:</w:t>
            </w:r>
          </w:p>
          <w:p w:rsidR="00A67764" w:rsidRPr="00A67764" w:rsidRDefault="00A67764" w:rsidP="00791F11">
            <w:pPr>
              <w:pStyle w:val="a4"/>
              <w:rPr>
                <w:lang w:val="en-US"/>
              </w:rPr>
            </w:pPr>
            <w:r w:rsidRPr="00DB37C9">
              <w:t xml:space="preserve"> </w:t>
            </w:r>
            <w:r w:rsidRPr="00A67764">
              <w:rPr>
                <w:lang w:val="en-US"/>
              </w:rPr>
              <w:t xml:space="preserve">- </w:t>
            </w:r>
            <w:r>
              <w:rPr>
                <w:lang w:val="en-US"/>
              </w:rPr>
              <w:t xml:space="preserve">Now we are going to do an exercise. Ex. 5 p. </w:t>
            </w:r>
            <w:r>
              <w:rPr>
                <w:lang w:val="en-US"/>
              </w:rPr>
              <w:lastRenderedPageBreak/>
              <w:t>68-69</w:t>
            </w:r>
          </w:p>
          <w:p w:rsidR="00281EC5" w:rsidRPr="00A67764" w:rsidRDefault="00281EC5" w:rsidP="00791F11">
            <w:pPr>
              <w:pStyle w:val="a4"/>
              <w:rPr>
                <w:lang w:val="en-US"/>
              </w:rPr>
            </w:pPr>
          </w:p>
          <w:p w:rsidR="00046D1F" w:rsidRPr="00DB37C9" w:rsidRDefault="00281EC5" w:rsidP="00046D1F">
            <w:pPr>
              <w:pStyle w:val="a4"/>
              <w:rPr>
                <w:lang w:val="en-US"/>
              </w:rPr>
            </w:pPr>
            <w:r w:rsidRPr="00791F11">
              <w:rPr>
                <w:lang w:val="en-US"/>
              </w:rPr>
              <w:t>Now</w:t>
            </w:r>
            <w:r w:rsidRPr="00046D1F">
              <w:rPr>
                <w:lang w:val="en-US"/>
              </w:rPr>
              <w:t xml:space="preserve"> </w:t>
            </w:r>
            <w:r w:rsidRPr="00791F11">
              <w:rPr>
                <w:lang w:val="en-US"/>
              </w:rPr>
              <w:t>we</w:t>
            </w:r>
            <w:r w:rsidRPr="00046D1F">
              <w:rPr>
                <w:lang w:val="en-US"/>
              </w:rPr>
              <w:t xml:space="preserve"> </w:t>
            </w:r>
            <w:r w:rsidRPr="00791F11">
              <w:rPr>
                <w:lang w:val="en-US"/>
              </w:rPr>
              <w:t>know</w:t>
            </w:r>
            <w:r w:rsidRPr="00046D1F">
              <w:rPr>
                <w:lang w:val="en-US"/>
              </w:rPr>
              <w:t xml:space="preserve"> </w:t>
            </w:r>
            <w:r w:rsidR="00046D1F">
              <w:rPr>
                <w:lang w:val="en-US"/>
              </w:rPr>
              <w:t>some</w:t>
            </w:r>
            <w:r w:rsidR="00046D1F" w:rsidRPr="00046D1F">
              <w:rPr>
                <w:lang w:val="en-US"/>
              </w:rPr>
              <w:t xml:space="preserve"> </w:t>
            </w:r>
            <w:r w:rsidR="00046D1F">
              <w:rPr>
                <w:lang w:val="en-US"/>
              </w:rPr>
              <w:t>new</w:t>
            </w:r>
            <w:r w:rsidR="00046D1F" w:rsidRPr="00046D1F">
              <w:rPr>
                <w:lang w:val="en-US"/>
              </w:rPr>
              <w:t xml:space="preserve"> </w:t>
            </w:r>
            <w:r w:rsidR="00046D1F">
              <w:rPr>
                <w:lang w:val="en-US"/>
              </w:rPr>
              <w:t>words</w:t>
            </w:r>
            <w:r w:rsidR="00046D1F" w:rsidRPr="00046D1F">
              <w:rPr>
                <w:lang w:val="en-US"/>
              </w:rPr>
              <w:t>.</w:t>
            </w:r>
            <w:r w:rsidR="00046D1F">
              <w:rPr>
                <w:lang w:val="en-US"/>
              </w:rPr>
              <w:t xml:space="preserve"> Let’s remember our grammar rules.</w:t>
            </w:r>
            <w:r w:rsidRPr="00046D1F">
              <w:rPr>
                <w:lang w:val="en-US"/>
              </w:rPr>
              <w:t xml:space="preserve"> </w:t>
            </w:r>
          </w:p>
          <w:p w:rsidR="00046D1F" w:rsidRPr="00DB37C9" w:rsidRDefault="00046D1F" w:rsidP="00046D1F">
            <w:pPr>
              <w:pStyle w:val="a4"/>
              <w:rPr>
                <w:lang w:val="en-US"/>
              </w:rPr>
            </w:pPr>
          </w:p>
          <w:p w:rsidR="00046D1F" w:rsidRDefault="00046D1F" w:rsidP="00046D1F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p. 69 Nota bene</w:t>
            </w:r>
          </w:p>
          <w:p w:rsidR="00046D1F" w:rsidRDefault="00046D1F" w:rsidP="00046D1F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Read the rule please</w:t>
            </w:r>
          </w:p>
          <w:p w:rsidR="00046D1F" w:rsidRDefault="00046D1F" w:rsidP="00046D1F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Can you add some information?</w:t>
            </w:r>
          </w:p>
          <w:p w:rsidR="005F5528" w:rsidRPr="00046D1F" w:rsidRDefault="00046D1F" w:rsidP="00046D1F">
            <w:pPr>
              <w:pStyle w:val="a4"/>
            </w:pPr>
            <w:r>
              <w:t>Мы уже знаем с вами, как выражать события, которые произойдут в будущем на английском языке. Давайте подведем итог:</w:t>
            </w:r>
            <w:r w:rsidR="00281EC5" w:rsidRPr="00046D1F">
              <w:t xml:space="preserve">  </w:t>
            </w:r>
          </w:p>
        </w:tc>
        <w:tc>
          <w:tcPr>
            <w:tcW w:w="3827" w:type="dxa"/>
            <w:vAlign w:val="center"/>
          </w:tcPr>
          <w:p w:rsidR="005F5528" w:rsidRPr="00DB37C9" w:rsidRDefault="00A67764" w:rsidP="00791F11">
            <w:pPr>
              <w:pStyle w:val="a4"/>
            </w:pPr>
            <w:r>
              <w:lastRenderedPageBreak/>
              <w:t>Работают с лексикой</w:t>
            </w:r>
          </w:p>
          <w:p w:rsidR="00046D1F" w:rsidRPr="00DB37C9" w:rsidRDefault="00046D1F" w:rsidP="00791F11">
            <w:pPr>
              <w:pStyle w:val="a4"/>
            </w:pPr>
          </w:p>
          <w:p w:rsidR="00046D1F" w:rsidRPr="00DB37C9" w:rsidRDefault="00046D1F" w:rsidP="00791F11">
            <w:pPr>
              <w:pStyle w:val="a4"/>
            </w:pPr>
          </w:p>
          <w:p w:rsidR="00046D1F" w:rsidRPr="00DB37C9" w:rsidRDefault="00046D1F" w:rsidP="00791F11">
            <w:pPr>
              <w:pStyle w:val="a4"/>
            </w:pPr>
          </w:p>
          <w:p w:rsidR="00046D1F" w:rsidRPr="00DB37C9" w:rsidRDefault="00046D1F" w:rsidP="00791F11">
            <w:pPr>
              <w:pStyle w:val="a4"/>
            </w:pPr>
          </w:p>
          <w:p w:rsidR="00046D1F" w:rsidRPr="00046D1F" w:rsidRDefault="00046D1F" w:rsidP="00791F11">
            <w:pPr>
              <w:pStyle w:val="a4"/>
            </w:pPr>
            <w:r>
              <w:t>Работа с грамматикой</w:t>
            </w:r>
          </w:p>
          <w:p w:rsidR="00046D1F" w:rsidRDefault="00046D1F" w:rsidP="00791F11">
            <w:pPr>
              <w:pStyle w:val="a4"/>
            </w:pPr>
          </w:p>
          <w:p w:rsidR="00046D1F" w:rsidRDefault="00046D1F" w:rsidP="00791F11">
            <w:pPr>
              <w:pStyle w:val="a4"/>
            </w:pPr>
          </w:p>
          <w:p w:rsidR="00046D1F" w:rsidRDefault="00046D1F" w:rsidP="00791F11">
            <w:pPr>
              <w:pStyle w:val="a4"/>
            </w:pPr>
          </w:p>
          <w:p w:rsidR="00046D1F" w:rsidRDefault="00046D1F" w:rsidP="00791F11">
            <w:pPr>
              <w:pStyle w:val="a4"/>
            </w:pPr>
          </w:p>
          <w:p w:rsidR="00046D1F" w:rsidRDefault="00046D1F" w:rsidP="00791F11">
            <w:pPr>
              <w:pStyle w:val="a4"/>
            </w:pPr>
          </w:p>
          <w:p w:rsidR="00046D1F" w:rsidRDefault="00046D1F" w:rsidP="00791F11">
            <w:pPr>
              <w:pStyle w:val="a4"/>
            </w:pPr>
            <w:r>
              <w:t>Подводят итог:</w:t>
            </w:r>
          </w:p>
          <w:p w:rsidR="00046D1F" w:rsidRPr="00046D1F" w:rsidRDefault="00046D1F" w:rsidP="00791F11">
            <w:pPr>
              <w:pStyle w:val="a4"/>
            </w:pPr>
            <w:r>
              <w:t>Есть три конструкции для выражения будущих действий</w:t>
            </w:r>
          </w:p>
        </w:tc>
        <w:tc>
          <w:tcPr>
            <w:tcW w:w="3969" w:type="dxa"/>
            <w:vAlign w:val="center"/>
          </w:tcPr>
          <w:p w:rsidR="005F5528" w:rsidRPr="00791F11" w:rsidRDefault="005F5528" w:rsidP="00791F11">
            <w:pPr>
              <w:pStyle w:val="a4"/>
            </w:pPr>
            <w:r w:rsidRPr="00791F11">
              <w:lastRenderedPageBreak/>
              <w:t xml:space="preserve">Л: проявление интереса к </w:t>
            </w:r>
            <w:r w:rsidR="00A67764">
              <w:t>изучению нового</w:t>
            </w:r>
          </w:p>
          <w:p w:rsidR="005F5528" w:rsidRPr="00791F11" w:rsidRDefault="005F5528" w:rsidP="00791F11">
            <w:pPr>
              <w:pStyle w:val="a4"/>
            </w:pPr>
            <w:r w:rsidRPr="00791F11">
              <w:t xml:space="preserve">П: интерпретация информации,  </w:t>
            </w:r>
            <w:r w:rsidR="00281EC5" w:rsidRPr="00791F11">
              <w:t>в</w:t>
            </w:r>
            <w:r w:rsidR="008820C8" w:rsidRPr="00791F11">
              <w:t>ыведение итогов</w:t>
            </w:r>
          </w:p>
          <w:p w:rsidR="005F5528" w:rsidRPr="00791F11" w:rsidRDefault="005F5528" w:rsidP="00791F11">
            <w:pPr>
              <w:pStyle w:val="a4"/>
            </w:pPr>
            <w:r w:rsidRPr="00791F11">
              <w:lastRenderedPageBreak/>
              <w:t xml:space="preserve">К: </w:t>
            </w:r>
            <w:r w:rsidR="008820C8" w:rsidRPr="00791F11">
              <w:t>умение строить учебное</w:t>
            </w:r>
            <w:r w:rsidRPr="00791F11">
              <w:t xml:space="preserve"> сотрудничеств</w:t>
            </w:r>
            <w:r w:rsidR="008820C8" w:rsidRPr="00791F11">
              <w:t>о</w:t>
            </w:r>
            <w:r w:rsidRPr="00791F11">
              <w:t>, взаимодействие, координация и принятие различных позиций во взаимодействии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Р: концентрация воли для преодоления интеллектуального затруднения</w:t>
            </w:r>
          </w:p>
        </w:tc>
      </w:tr>
      <w:tr w:rsidR="005F5528" w:rsidRPr="00791F11" w:rsidTr="00791F11">
        <w:tc>
          <w:tcPr>
            <w:tcW w:w="2867" w:type="dxa"/>
            <w:vAlign w:val="center"/>
          </w:tcPr>
          <w:p w:rsidR="005F5528" w:rsidRPr="00791F11" w:rsidRDefault="005F5528" w:rsidP="000D4CB7">
            <w:pPr>
              <w:pStyle w:val="a4"/>
            </w:pPr>
            <w:r w:rsidRPr="00791F11">
              <w:lastRenderedPageBreak/>
              <w:t>«Афиширование» (самоанализ, самоконтроль)</w:t>
            </w:r>
          </w:p>
          <w:p w:rsidR="000D4CB7" w:rsidRDefault="000D4CB7" w:rsidP="00791F11">
            <w:pPr>
              <w:pStyle w:val="a4"/>
              <w:ind w:left="360"/>
              <w:rPr>
                <w:lang w:val="en-US"/>
              </w:rPr>
            </w:pPr>
          </w:p>
          <w:p w:rsidR="005F5528" w:rsidRPr="000D4CB7" w:rsidRDefault="00AA56E0" w:rsidP="000D4CB7">
            <w:pPr>
              <w:pStyle w:val="a4"/>
              <w:ind w:left="360"/>
              <w:jc w:val="right"/>
              <w:rPr>
                <w:lang w:val="en-US"/>
              </w:rPr>
            </w:pPr>
            <w:r w:rsidRPr="00791F11">
              <w:t>2</w:t>
            </w:r>
            <w:r w:rsidR="000D4CB7">
              <w:t xml:space="preserve"> мин</w:t>
            </w:r>
          </w:p>
        </w:tc>
        <w:tc>
          <w:tcPr>
            <w:tcW w:w="4187" w:type="dxa"/>
            <w:vAlign w:val="center"/>
          </w:tcPr>
          <w:p w:rsidR="005F5528" w:rsidRPr="00791F11" w:rsidRDefault="00AA56E0" w:rsidP="000D4CB7">
            <w:pPr>
              <w:pStyle w:val="a4"/>
            </w:pPr>
            <w:r w:rsidRPr="00791F11">
              <w:t xml:space="preserve">Выявление общего списка </w:t>
            </w:r>
            <w:r w:rsidR="000D4CB7">
              <w:t>конструкций для обозначения будущих действий</w:t>
            </w:r>
          </w:p>
        </w:tc>
        <w:tc>
          <w:tcPr>
            <w:tcW w:w="3827" w:type="dxa"/>
            <w:vAlign w:val="center"/>
          </w:tcPr>
          <w:p w:rsidR="005F5528" w:rsidRDefault="000D4CB7" w:rsidP="00791F11">
            <w:pPr>
              <w:pStyle w:val="a4"/>
              <w:rPr>
                <w:lang w:val="en-US"/>
              </w:rPr>
            </w:pPr>
            <w:r w:rsidRPr="000D4CB7">
              <w:rPr>
                <w:lang w:val="en-US"/>
              </w:rPr>
              <w:t xml:space="preserve">1) </w:t>
            </w:r>
            <w:r>
              <w:rPr>
                <w:lang w:val="en-US"/>
              </w:rPr>
              <w:t>Future Simple</w:t>
            </w:r>
          </w:p>
          <w:p w:rsidR="000D4CB7" w:rsidRDefault="000D4CB7" w:rsidP="00791F1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2) Present Continuous</w:t>
            </w:r>
          </w:p>
          <w:p w:rsidR="000D4CB7" w:rsidRPr="000D4CB7" w:rsidRDefault="000D4CB7" w:rsidP="00791F1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3) to be going to do smth</w:t>
            </w:r>
          </w:p>
          <w:p w:rsidR="00AA56E0" w:rsidRPr="000D4CB7" w:rsidRDefault="00AA56E0" w:rsidP="00791F11">
            <w:pPr>
              <w:pStyle w:val="a4"/>
              <w:rPr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5F5528" w:rsidRPr="00791F11" w:rsidRDefault="005F5528" w:rsidP="00791F11">
            <w:pPr>
              <w:pStyle w:val="a4"/>
            </w:pPr>
            <w:r w:rsidRPr="00791F11">
              <w:t>Л: уважительное отношение к мнению сверстников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П: сбор, обработка, интерпретация и передача информации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К: умение строить понятные для партнёров высказывания, слушать собеседников</w:t>
            </w:r>
          </w:p>
          <w:p w:rsidR="005F5528" w:rsidRPr="00791F11" w:rsidRDefault="005F5528" w:rsidP="00791F11">
            <w:pPr>
              <w:pStyle w:val="a4"/>
            </w:pPr>
            <w:r w:rsidRPr="00791F11">
              <w:t xml:space="preserve">Р: </w:t>
            </w:r>
            <w:r w:rsidR="00AA56E0" w:rsidRPr="00791F11">
              <w:t>сравнение</w:t>
            </w:r>
            <w:r w:rsidRPr="00791F11">
              <w:t xml:space="preserve"> результ</w:t>
            </w:r>
            <w:r w:rsidR="0043696F" w:rsidRPr="00791F11">
              <w:t>ат</w:t>
            </w:r>
            <w:r w:rsidR="00AA56E0" w:rsidRPr="00791F11">
              <w:t>ов</w:t>
            </w:r>
            <w:r w:rsidRPr="00791F11">
              <w:t xml:space="preserve"> действи</w:t>
            </w:r>
            <w:r w:rsidR="00AA56E0" w:rsidRPr="00791F11">
              <w:t>я</w:t>
            </w:r>
            <w:r w:rsidRPr="00791F11">
              <w:t xml:space="preserve"> </w:t>
            </w:r>
          </w:p>
        </w:tc>
      </w:tr>
      <w:tr w:rsidR="005F5528" w:rsidRPr="00791F11" w:rsidTr="00791F11">
        <w:tc>
          <w:tcPr>
            <w:tcW w:w="2867" w:type="dxa"/>
            <w:vAlign w:val="center"/>
          </w:tcPr>
          <w:p w:rsidR="005F5528" w:rsidRPr="00791F11" w:rsidRDefault="001032CE" w:rsidP="000D4CB7">
            <w:pPr>
              <w:pStyle w:val="a4"/>
            </w:pPr>
            <w:r w:rsidRPr="00791F11">
              <w:t xml:space="preserve">«Разрыв» (включение </w:t>
            </w:r>
            <w:r w:rsidR="005F5528" w:rsidRPr="00791F11">
              <w:t>нового знания в систему и повторение)</w:t>
            </w:r>
          </w:p>
          <w:p w:rsidR="005F5528" w:rsidRPr="000D4CB7" w:rsidRDefault="000D4CB7" w:rsidP="000D4CB7">
            <w:pPr>
              <w:pStyle w:val="a4"/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 xml:space="preserve"> мин</w:t>
            </w:r>
          </w:p>
        </w:tc>
        <w:tc>
          <w:tcPr>
            <w:tcW w:w="4187" w:type="dxa"/>
            <w:vAlign w:val="center"/>
          </w:tcPr>
          <w:p w:rsidR="00AA56E0" w:rsidRPr="000D4CB7" w:rsidRDefault="000D4CB7" w:rsidP="000D4CB7">
            <w:pPr>
              <w:pStyle w:val="a4"/>
              <w:rPr>
                <w:lang w:val="en-US"/>
              </w:rPr>
            </w:pPr>
            <w:r w:rsidRPr="00DB37C9">
              <w:rPr>
                <w:lang w:val="en-US"/>
              </w:rPr>
              <w:t xml:space="preserve"> </w:t>
            </w:r>
            <w:r w:rsidRPr="000D4CB7">
              <w:rPr>
                <w:lang w:val="en-US"/>
              </w:rPr>
              <w:t xml:space="preserve">- </w:t>
            </w:r>
            <w:r>
              <w:rPr>
                <w:lang w:val="en-US"/>
              </w:rPr>
              <w:t>Now</w:t>
            </w:r>
            <w:r w:rsidRPr="000D4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let</w:t>
            </w:r>
            <w:r w:rsidRPr="000D4CB7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r w:rsidRPr="000D4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do</w:t>
            </w:r>
            <w:r w:rsidRPr="000D4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Ex</w:t>
            </w:r>
            <w:r w:rsidRPr="000D4CB7">
              <w:rPr>
                <w:lang w:val="en-US"/>
              </w:rPr>
              <w:t xml:space="preserve">. </w:t>
            </w:r>
            <w:r>
              <w:rPr>
                <w:lang w:val="en-US"/>
              </w:rPr>
              <w:t>6. Look at the pictures and say what is going to happen</w:t>
            </w:r>
          </w:p>
        </w:tc>
        <w:tc>
          <w:tcPr>
            <w:tcW w:w="3827" w:type="dxa"/>
            <w:vAlign w:val="center"/>
          </w:tcPr>
          <w:p w:rsidR="005F5528" w:rsidRPr="00791F11" w:rsidRDefault="00AA56E0" w:rsidP="00791F11">
            <w:pPr>
              <w:pStyle w:val="a4"/>
            </w:pPr>
            <w:r w:rsidRPr="00791F11">
              <w:t>Наблюдение результата работы</w:t>
            </w:r>
          </w:p>
        </w:tc>
        <w:tc>
          <w:tcPr>
            <w:tcW w:w="3969" w:type="dxa"/>
            <w:vAlign w:val="center"/>
          </w:tcPr>
          <w:p w:rsidR="005F5528" w:rsidRPr="00791F11" w:rsidRDefault="005F5528" w:rsidP="00791F11">
            <w:pPr>
              <w:pStyle w:val="a4"/>
            </w:pPr>
            <w:r w:rsidRPr="00791F11">
              <w:t>П: обобщение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Р: констатирующий контроль</w:t>
            </w:r>
          </w:p>
        </w:tc>
      </w:tr>
      <w:tr w:rsidR="005F5528" w:rsidRPr="00791F11" w:rsidTr="00791F11">
        <w:tc>
          <w:tcPr>
            <w:tcW w:w="2867" w:type="dxa"/>
            <w:vAlign w:val="center"/>
          </w:tcPr>
          <w:p w:rsidR="005F5528" w:rsidRPr="000D4CB7" w:rsidRDefault="005F5528" w:rsidP="000D4CB7">
            <w:pPr>
              <w:pStyle w:val="a4"/>
            </w:pPr>
            <w:r w:rsidRPr="00791F11">
              <w:t>Рефлексия</w:t>
            </w:r>
          </w:p>
          <w:p w:rsidR="000D4CB7" w:rsidRPr="000D4CB7" w:rsidRDefault="000D4CB7" w:rsidP="000D4CB7">
            <w:pPr>
              <w:pStyle w:val="a4"/>
            </w:pPr>
          </w:p>
          <w:p w:rsidR="000D4CB7" w:rsidRPr="000D4CB7" w:rsidRDefault="000D4CB7" w:rsidP="000D4CB7">
            <w:pPr>
              <w:pStyle w:val="a4"/>
            </w:pPr>
          </w:p>
          <w:p w:rsidR="000D4CB7" w:rsidRPr="000D4CB7" w:rsidRDefault="000D4CB7" w:rsidP="000D4CB7">
            <w:pPr>
              <w:pStyle w:val="a4"/>
            </w:pPr>
          </w:p>
          <w:p w:rsidR="005F5528" w:rsidRPr="000D4CB7" w:rsidRDefault="000D4CB7" w:rsidP="000D4CB7">
            <w:pPr>
              <w:pStyle w:val="a4"/>
              <w:ind w:left="360"/>
              <w:jc w:val="right"/>
            </w:pPr>
            <w:r w:rsidRPr="000D4CB7">
              <w:t>3</w:t>
            </w:r>
            <w:r>
              <w:t xml:space="preserve"> мин</w:t>
            </w:r>
          </w:p>
        </w:tc>
        <w:tc>
          <w:tcPr>
            <w:tcW w:w="4187" w:type="dxa"/>
            <w:vAlign w:val="center"/>
          </w:tcPr>
          <w:p w:rsidR="005F5528" w:rsidRPr="00791F11" w:rsidRDefault="005F5528" w:rsidP="00791F11">
            <w:pPr>
              <w:pStyle w:val="a4"/>
            </w:pPr>
            <w:r w:rsidRPr="00791F11">
              <w:t xml:space="preserve">К </w:t>
            </w:r>
            <w:r w:rsidR="00AA56E0" w:rsidRPr="00791F11">
              <w:t>какому итогу пришли</w:t>
            </w:r>
            <w:r w:rsidRPr="00791F11">
              <w:t>?</w:t>
            </w:r>
          </w:p>
          <w:p w:rsidR="005F5528" w:rsidRPr="00DB37C9" w:rsidRDefault="005F5528" w:rsidP="00791F11">
            <w:pPr>
              <w:pStyle w:val="a4"/>
            </w:pPr>
            <w:r w:rsidRPr="00791F11">
              <w:t>Чего не поняли?</w:t>
            </w:r>
          </w:p>
          <w:p w:rsidR="000D4CB7" w:rsidRDefault="000D4CB7" w:rsidP="00791F11">
            <w:pPr>
              <w:pStyle w:val="a4"/>
            </w:pPr>
            <w:r>
              <w:t>Что мы теперь знаем и где сможем использовать?</w:t>
            </w:r>
          </w:p>
          <w:p w:rsidR="000D4CB7" w:rsidRDefault="000D4CB7" w:rsidP="00791F11">
            <w:pPr>
              <w:pStyle w:val="a4"/>
            </w:pPr>
          </w:p>
          <w:p w:rsidR="000D4CB7" w:rsidRPr="000D4CB7" w:rsidRDefault="000D4CB7" w:rsidP="00791F11">
            <w:pPr>
              <w:pStyle w:val="a4"/>
            </w:pPr>
          </w:p>
          <w:p w:rsidR="005F5528" w:rsidRDefault="005F5528" w:rsidP="000D4CB7">
            <w:pPr>
              <w:pStyle w:val="a4"/>
            </w:pPr>
            <w:r w:rsidRPr="00791F11">
              <w:t xml:space="preserve">Предлагает </w:t>
            </w:r>
            <w:r w:rsidR="000D4CB7">
              <w:t>домашнее задание</w:t>
            </w:r>
            <w:r w:rsidRPr="00791F11">
              <w:t>.</w:t>
            </w:r>
          </w:p>
          <w:p w:rsidR="000D4CB7" w:rsidRPr="00DB37C9" w:rsidRDefault="000D4CB7" w:rsidP="000D4CB7">
            <w:pPr>
              <w:pStyle w:val="a4"/>
            </w:pPr>
            <w:r>
              <w:rPr>
                <w:lang w:val="en-US"/>
              </w:rPr>
              <w:t>Ex</w:t>
            </w:r>
            <w:r w:rsidRPr="000D4CB7">
              <w:t xml:space="preserve">. </w:t>
            </w:r>
            <w:r w:rsidRPr="00DB37C9">
              <w:t xml:space="preserve">8-11 </w:t>
            </w:r>
            <w:r>
              <w:rPr>
                <w:lang w:val="en-US"/>
              </w:rPr>
              <w:t>p</w:t>
            </w:r>
            <w:r w:rsidRPr="00DB37C9">
              <w:t>. 70-71</w:t>
            </w:r>
          </w:p>
        </w:tc>
        <w:tc>
          <w:tcPr>
            <w:tcW w:w="3827" w:type="dxa"/>
            <w:vAlign w:val="center"/>
          </w:tcPr>
          <w:p w:rsidR="005F5528" w:rsidRPr="00791F11" w:rsidRDefault="005F5528" w:rsidP="00791F11">
            <w:pPr>
              <w:pStyle w:val="a4"/>
            </w:pPr>
            <w:r w:rsidRPr="00791F11">
              <w:t>Вспоминают, какие задачи ставили. Анализируют, решили их или нет.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Намечают пути дальнейших действий.</w:t>
            </w:r>
          </w:p>
          <w:p w:rsidR="005F5528" w:rsidRDefault="005F5528" w:rsidP="00791F11">
            <w:pPr>
              <w:pStyle w:val="a4"/>
            </w:pPr>
          </w:p>
          <w:p w:rsidR="000D4CB7" w:rsidRPr="00791F11" w:rsidRDefault="000D4CB7" w:rsidP="00791F11">
            <w:pPr>
              <w:pStyle w:val="a4"/>
            </w:pPr>
          </w:p>
          <w:p w:rsidR="005F5528" w:rsidRPr="00791F11" w:rsidRDefault="000D4CB7" w:rsidP="000D4CB7">
            <w:pPr>
              <w:pStyle w:val="a4"/>
            </w:pPr>
            <w:r>
              <w:t>Записывают</w:t>
            </w:r>
            <w:r w:rsidR="005F5528" w:rsidRPr="00791F11">
              <w:t xml:space="preserve"> домашнее задание</w:t>
            </w:r>
          </w:p>
        </w:tc>
        <w:tc>
          <w:tcPr>
            <w:tcW w:w="3969" w:type="dxa"/>
            <w:vAlign w:val="center"/>
          </w:tcPr>
          <w:p w:rsidR="005F5528" w:rsidRPr="00791F11" w:rsidRDefault="005F5528" w:rsidP="00791F11">
            <w:pPr>
              <w:pStyle w:val="a4"/>
            </w:pPr>
            <w:r w:rsidRPr="00791F11">
              <w:t>Л: адекватная самооценка на основе критериев успешности учебной деятельности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П: постановка и формулирование проблемы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К: умение строить монологическое высказывание, задавать вопросы</w:t>
            </w:r>
          </w:p>
          <w:p w:rsidR="005F5528" w:rsidRPr="00791F11" w:rsidRDefault="005F5528" w:rsidP="00791F11">
            <w:pPr>
              <w:pStyle w:val="a4"/>
            </w:pPr>
            <w:r w:rsidRPr="00791F11">
              <w:t>Р: оценка результатов деятельности: прогнозирование последующей работы с учётом перспектив</w:t>
            </w:r>
          </w:p>
        </w:tc>
      </w:tr>
    </w:tbl>
    <w:p w:rsidR="005F5528" w:rsidRDefault="005F5528" w:rsidP="005F5528">
      <w:pPr>
        <w:pStyle w:val="a4"/>
        <w:rPr>
          <w:rFonts w:asciiTheme="minorHAnsi" w:hAnsiTheme="minorHAnsi"/>
        </w:rPr>
      </w:pPr>
    </w:p>
    <w:p w:rsidR="009B17E7" w:rsidRDefault="009B17E7" w:rsidP="005F5528">
      <w:pPr>
        <w:pStyle w:val="a4"/>
        <w:rPr>
          <w:rFonts w:asciiTheme="minorHAnsi" w:hAnsiTheme="minorHAnsi"/>
        </w:rPr>
      </w:pPr>
    </w:p>
    <w:p w:rsidR="00C84D49" w:rsidRPr="00C84D49" w:rsidRDefault="00C84D49" w:rsidP="00AA56E0">
      <w:pPr>
        <w:rPr>
          <w:szCs w:val="18"/>
        </w:rPr>
      </w:pPr>
    </w:p>
    <w:sectPr w:rsidR="00C84D49" w:rsidRPr="00C84D49" w:rsidSect="00AA56E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4FE9"/>
    <w:multiLevelType w:val="multilevel"/>
    <w:tmpl w:val="A7EE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D7FF6"/>
    <w:multiLevelType w:val="hybridMultilevel"/>
    <w:tmpl w:val="AB0A29C2"/>
    <w:lvl w:ilvl="0" w:tplc="065A2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91506"/>
    <w:multiLevelType w:val="hybridMultilevel"/>
    <w:tmpl w:val="5D58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040A"/>
    <w:multiLevelType w:val="hybridMultilevel"/>
    <w:tmpl w:val="63DA1E30"/>
    <w:lvl w:ilvl="0" w:tplc="69381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36904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11CD4D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0DAC7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A6611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0C4836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6C68B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BA4A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B3E47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113689"/>
    <w:multiLevelType w:val="hybridMultilevel"/>
    <w:tmpl w:val="A2C6F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4246"/>
    <w:multiLevelType w:val="hybridMultilevel"/>
    <w:tmpl w:val="7816538E"/>
    <w:lvl w:ilvl="0" w:tplc="18B648B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47DE7"/>
    <w:multiLevelType w:val="hybridMultilevel"/>
    <w:tmpl w:val="3BF6C578"/>
    <w:lvl w:ilvl="0" w:tplc="32CC2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276A2"/>
    <w:multiLevelType w:val="hybridMultilevel"/>
    <w:tmpl w:val="0B8AE7A2"/>
    <w:lvl w:ilvl="0" w:tplc="1C485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E203B"/>
    <w:multiLevelType w:val="multilevel"/>
    <w:tmpl w:val="662A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11D4C"/>
    <w:multiLevelType w:val="hybridMultilevel"/>
    <w:tmpl w:val="93D4A098"/>
    <w:lvl w:ilvl="0" w:tplc="E5101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16A6F"/>
    <w:multiLevelType w:val="hybridMultilevel"/>
    <w:tmpl w:val="3836C784"/>
    <w:lvl w:ilvl="0" w:tplc="B9EE7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4B94"/>
    <w:multiLevelType w:val="hybridMultilevel"/>
    <w:tmpl w:val="380222B4"/>
    <w:lvl w:ilvl="0" w:tplc="75A6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55FD2"/>
    <w:multiLevelType w:val="hybridMultilevel"/>
    <w:tmpl w:val="776A7976"/>
    <w:lvl w:ilvl="0" w:tplc="A17A74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54375E"/>
    <w:multiLevelType w:val="hybridMultilevel"/>
    <w:tmpl w:val="0BA042F0"/>
    <w:lvl w:ilvl="0" w:tplc="987A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C01EB8"/>
    <w:multiLevelType w:val="hybridMultilevel"/>
    <w:tmpl w:val="40F6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949F3"/>
    <w:multiLevelType w:val="hybridMultilevel"/>
    <w:tmpl w:val="77C4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F4D09"/>
    <w:multiLevelType w:val="hybridMultilevel"/>
    <w:tmpl w:val="2AEE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F1330"/>
    <w:multiLevelType w:val="hybridMultilevel"/>
    <w:tmpl w:val="81BA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5061E"/>
    <w:multiLevelType w:val="hybridMultilevel"/>
    <w:tmpl w:val="9EBC32CC"/>
    <w:lvl w:ilvl="0" w:tplc="DB387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F2C11"/>
    <w:multiLevelType w:val="hybridMultilevel"/>
    <w:tmpl w:val="F33AA02C"/>
    <w:lvl w:ilvl="0" w:tplc="63DE9CE8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B0C24D9"/>
    <w:multiLevelType w:val="hybridMultilevel"/>
    <w:tmpl w:val="ADDC72B4"/>
    <w:lvl w:ilvl="0" w:tplc="A17A74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A4740E"/>
    <w:multiLevelType w:val="hybridMultilevel"/>
    <w:tmpl w:val="081A1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B10"/>
    <w:multiLevelType w:val="hybridMultilevel"/>
    <w:tmpl w:val="F1249EF8"/>
    <w:lvl w:ilvl="0" w:tplc="7B363C04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D0D162A"/>
    <w:multiLevelType w:val="multilevel"/>
    <w:tmpl w:val="F8102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81F05"/>
    <w:multiLevelType w:val="hybridMultilevel"/>
    <w:tmpl w:val="07A21320"/>
    <w:lvl w:ilvl="0" w:tplc="8884C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C2A21"/>
    <w:multiLevelType w:val="hybridMultilevel"/>
    <w:tmpl w:val="A3209BB4"/>
    <w:lvl w:ilvl="0" w:tplc="95CA0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45C61"/>
    <w:multiLevelType w:val="hybridMultilevel"/>
    <w:tmpl w:val="839C91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A91E3B"/>
    <w:multiLevelType w:val="hybridMultilevel"/>
    <w:tmpl w:val="D1A0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05F8D"/>
    <w:multiLevelType w:val="hybridMultilevel"/>
    <w:tmpl w:val="01521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77D50"/>
    <w:multiLevelType w:val="hybridMultilevel"/>
    <w:tmpl w:val="F3A00154"/>
    <w:lvl w:ilvl="0" w:tplc="65447528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3"/>
  </w:num>
  <w:num w:numId="5">
    <w:abstractNumId w:val="0"/>
  </w:num>
  <w:num w:numId="6">
    <w:abstractNumId w:val="8"/>
  </w:num>
  <w:num w:numId="7">
    <w:abstractNumId w:val="23"/>
  </w:num>
  <w:num w:numId="8">
    <w:abstractNumId w:val="4"/>
  </w:num>
  <w:num w:numId="9">
    <w:abstractNumId w:val="2"/>
  </w:num>
  <w:num w:numId="10">
    <w:abstractNumId w:val="16"/>
  </w:num>
  <w:num w:numId="11">
    <w:abstractNumId w:val="27"/>
  </w:num>
  <w:num w:numId="12">
    <w:abstractNumId w:val="26"/>
  </w:num>
  <w:num w:numId="13">
    <w:abstractNumId w:val="14"/>
  </w:num>
  <w:num w:numId="14">
    <w:abstractNumId w:val="21"/>
  </w:num>
  <w:num w:numId="15">
    <w:abstractNumId w:val="17"/>
  </w:num>
  <w:num w:numId="16">
    <w:abstractNumId w:val="15"/>
  </w:num>
  <w:num w:numId="17">
    <w:abstractNumId w:val="28"/>
  </w:num>
  <w:num w:numId="18">
    <w:abstractNumId w:val="3"/>
  </w:num>
  <w:num w:numId="19">
    <w:abstractNumId w:val="6"/>
  </w:num>
  <w:num w:numId="20">
    <w:abstractNumId w:val="10"/>
  </w:num>
  <w:num w:numId="21">
    <w:abstractNumId w:val="25"/>
  </w:num>
  <w:num w:numId="22">
    <w:abstractNumId w:val="1"/>
  </w:num>
  <w:num w:numId="23">
    <w:abstractNumId w:val="9"/>
  </w:num>
  <w:num w:numId="24">
    <w:abstractNumId w:val="18"/>
  </w:num>
  <w:num w:numId="25">
    <w:abstractNumId w:val="24"/>
  </w:num>
  <w:num w:numId="26">
    <w:abstractNumId w:val="11"/>
  </w:num>
  <w:num w:numId="27">
    <w:abstractNumId w:val="7"/>
  </w:num>
  <w:num w:numId="28">
    <w:abstractNumId w:val="29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A9"/>
    <w:rsid w:val="00046D1F"/>
    <w:rsid w:val="000D4CB7"/>
    <w:rsid w:val="001032CE"/>
    <w:rsid w:val="001D4B94"/>
    <w:rsid w:val="00281EC5"/>
    <w:rsid w:val="002E4898"/>
    <w:rsid w:val="00376850"/>
    <w:rsid w:val="003C0E43"/>
    <w:rsid w:val="003E618E"/>
    <w:rsid w:val="003E762F"/>
    <w:rsid w:val="0043696F"/>
    <w:rsid w:val="00452AA9"/>
    <w:rsid w:val="004C786E"/>
    <w:rsid w:val="00560C0F"/>
    <w:rsid w:val="005F5528"/>
    <w:rsid w:val="00662E1C"/>
    <w:rsid w:val="006A52AF"/>
    <w:rsid w:val="006E098C"/>
    <w:rsid w:val="0078444C"/>
    <w:rsid w:val="00791F11"/>
    <w:rsid w:val="007B7C71"/>
    <w:rsid w:val="008678C4"/>
    <w:rsid w:val="008820C8"/>
    <w:rsid w:val="009B17E7"/>
    <w:rsid w:val="00A61E9C"/>
    <w:rsid w:val="00A67764"/>
    <w:rsid w:val="00AA56E0"/>
    <w:rsid w:val="00AC7254"/>
    <w:rsid w:val="00B17E39"/>
    <w:rsid w:val="00B20A6A"/>
    <w:rsid w:val="00C84D49"/>
    <w:rsid w:val="00DB37C9"/>
    <w:rsid w:val="00F9745C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85A2"/>
  <w15:docId w15:val="{01D1F9BE-2C37-4924-924F-EC09A66B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2AA9"/>
  </w:style>
  <w:style w:type="paragraph" w:styleId="a3">
    <w:name w:val="List Paragraph"/>
    <w:basedOn w:val="a"/>
    <w:uiPriority w:val="34"/>
    <w:qFormat/>
    <w:rsid w:val="00452AA9"/>
    <w:pPr>
      <w:ind w:left="708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452AA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7B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B7C71"/>
    <w:rPr>
      <w:b/>
      <w:bCs/>
    </w:rPr>
  </w:style>
  <w:style w:type="character" w:styleId="a7">
    <w:name w:val="Emphasis"/>
    <w:basedOn w:val="a0"/>
    <w:uiPriority w:val="20"/>
    <w:qFormat/>
    <w:rsid w:val="007B7C71"/>
    <w:rPr>
      <w:i/>
      <w:iCs/>
    </w:rPr>
  </w:style>
  <w:style w:type="table" w:styleId="a8">
    <w:name w:val="Table Grid"/>
    <w:basedOn w:val="a1"/>
    <w:uiPriority w:val="59"/>
    <w:rsid w:val="005F55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5F5528"/>
    <w:rPr>
      <w:color w:val="0000FF"/>
      <w:u w:val="single"/>
    </w:rPr>
  </w:style>
  <w:style w:type="paragraph" w:customStyle="1" w:styleId="c0">
    <w:name w:val="c0"/>
    <w:basedOn w:val="a"/>
    <w:rsid w:val="006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A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7003-2878-41C9-9451-E2237A14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HomeOffice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Inna</cp:lastModifiedBy>
  <cp:revision>6</cp:revision>
  <dcterms:created xsi:type="dcterms:W3CDTF">2017-03-16T09:54:00Z</dcterms:created>
  <dcterms:modified xsi:type="dcterms:W3CDTF">2021-05-10T13:03:00Z</dcterms:modified>
</cp:coreProperties>
</file>