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564E21" w:rsidRPr="00397272" w:rsidTr="004041E6">
        <w:tc>
          <w:tcPr>
            <w:tcW w:w="4785" w:type="dxa"/>
          </w:tcPr>
          <w:p w:rsidR="00564E21" w:rsidRPr="00F33557" w:rsidRDefault="00564E21" w:rsidP="004041E6">
            <w:pPr>
              <w:jc w:val="center"/>
              <w:rPr>
                <w:rFonts w:ascii="Times New Roman" w:hAnsi="Times New Roman"/>
                <w:lang w:val="be-BY"/>
              </w:rPr>
            </w:pPr>
            <w:r w:rsidRPr="00F33557">
              <w:rPr>
                <w:rFonts w:ascii="Times New Roman" w:hAnsi="Times New Roman"/>
                <w:lang w:val="be-BY"/>
              </w:rPr>
              <w:t>УПРАЎЛЕННЕ АДУКАЦЫІ</w:t>
            </w:r>
          </w:p>
          <w:p w:rsidR="00564E21" w:rsidRPr="00F33557" w:rsidRDefault="00564E21" w:rsidP="004041E6">
            <w:pPr>
              <w:jc w:val="center"/>
              <w:rPr>
                <w:rFonts w:ascii="Times New Roman" w:hAnsi="Times New Roman"/>
                <w:lang w:val="be-BY"/>
              </w:rPr>
            </w:pPr>
            <w:r w:rsidRPr="00F33557">
              <w:rPr>
                <w:rFonts w:ascii="Times New Roman" w:hAnsi="Times New Roman"/>
                <w:lang w:val="be-BY"/>
              </w:rPr>
              <w:t>СЛОНІМСКАГА РАЙВЫКАНКАМА</w:t>
            </w:r>
          </w:p>
          <w:p w:rsidR="00564E21" w:rsidRPr="00397272" w:rsidRDefault="00564E21" w:rsidP="004041E6">
            <w:pPr>
              <w:jc w:val="center"/>
              <w:rPr>
                <w:rFonts w:ascii="Times New Roman" w:hAnsi="Times New Roman"/>
                <w:lang w:val="be-BY"/>
              </w:rPr>
            </w:pPr>
          </w:p>
          <w:p w:rsidR="00564E21" w:rsidRPr="00397272" w:rsidRDefault="00564E21" w:rsidP="004041E6">
            <w:pPr>
              <w:jc w:val="center"/>
              <w:rPr>
                <w:rFonts w:ascii="Times New Roman" w:hAnsi="Times New Roman"/>
                <w:lang w:val="be-BY"/>
              </w:rPr>
            </w:pPr>
            <w:r w:rsidRPr="00397272">
              <w:rPr>
                <w:rFonts w:ascii="Times New Roman" w:hAnsi="Times New Roman"/>
                <w:lang w:val="be-BY"/>
              </w:rPr>
              <w:t xml:space="preserve">ДЗЯРЖАЎНАЯ </w:t>
            </w:r>
          </w:p>
          <w:p w:rsidR="00564E21" w:rsidRPr="00397272" w:rsidRDefault="00564E21" w:rsidP="004041E6">
            <w:pPr>
              <w:jc w:val="center"/>
              <w:rPr>
                <w:rFonts w:ascii="Times New Roman" w:hAnsi="Times New Roman"/>
                <w:lang w:val="be-BY"/>
              </w:rPr>
            </w:pPr>
            <w:r w:rsidRPr="00397272">
              <w:rPr>
                <w:rFonts w:ascii="Times New Roman" w:hAnsi="Times New Roman"/>
                <w:lang w:val="be-BY"/>
              </w:rPr>
              <w:t>ЎСТАНОВА АДУКАЦЫІ</w:t>
            </w:r>
          </w:p>
          <w:p w:rsidR="00564E21" w:rsidRPr="00397272" w:rsidRDefault="00564E21" w:rsidP="004041E6">
            <w:pPr>
              <w:jc w:val="center"/>
              <w:rPr>
                <w:rFonts w:ascii="Times New Roman" w:hAnsi="Times New Roman"/>
                <w:lang w:val="be-BY"/>
              </w:rPr>
            </w:pPr>
            <w:r w:rsidRPr="00397272">
              <w:rPr>
                <w:rFonts w:ascii="Times New Roman" w:hAnsi="Times New Roman"/>
                <w:lang w:val="be-BY"/>
              </w:rPr>
              <w:t>“СЯРЭДНЯЯ ШКОЛА № 3 Г.СЛОНІМА”</w:t>
            </w:r>
          </w:p>
          <w:p w:rsidR="00564E21" w:rsidRPr="00397272" w:rsidRDefault="00564E21" w:rsidP="004041E6">
            <w:pPr>
              <w:rPr>
                <w:rFonts w:ascii="Times New Roman" w:hAnsi="Times New Roman"/>
                <w:sz w:val="18"/>
                <w:szCs w:val="18"/>
                <w:lang w:val="be-BY"/>
              </w:rPr>
            </w:pPr>
          </w:p>
          <w:p w:rsidR="00564E21" w:rsidRPr="00397272" w:rsidRDefault="00564E21" w:rsidP="004041E6">
            <w:pPr>
              <w:jc w:val="center"/>
              <w:rPr>
                <w:rFonts w:ascii="Times New Roman" w:hAnsi="Times New Roman"/>
                <w:sz w:val="18"/>
                <w:szCs w:val="18"/>
                <w:lang w:val="be-BY"/>
              </w:rPr>
            </w:pPr>
            <w:r w:rsidRPr="00397272">
              <w:rPr>
                <w:rFonts w:ascii="Times New Roman" w:hAnsi="Times New Roman"/>
                <w:sz w:val="18"/>
                <w:szCs w:val="18"/>
                <w:lang w:val="be-BY"/>
              </w:rPr>
              <w:t>вул. Брэсцкая, 59/1, 231797</w:t>
            </w:r>
          </w:p>
          <w:p w:rsidR="00564E21" w:rsidRPr="00397272" w:rsidRDefault="00564E21" w:rsidP="004041E6">
            <w:pPr>
              <w:jc w:val="center"/>
              <w:rPr>
                <w:rFonts w:ascii="Times New Roman" w:hAnsi="Times New Roman"/>
                <w:sz w:val="18"/>
                <w:szCs w:val="18"/>
                <w:lang w:val="be-BY"/>
              </w:rPr>
            </w:pPr>
            <w:r w:rsidRPr="00397272">
              <w:rPr>
                <w:rFonts w:ascii="Times New Roman" w:hAnsi="Times New Roman"/>
                <w:sz w:val="18"/>
                <w:szCs w:val="18"/>
                <w:lang w:val="be-BY"/>
              </w:rPr>
              <w:t>г.Слонім, Гродзенская вобласць</w:t>
            </w:r>
          </w:p>
          <w:p w:rsidR="00564E21" w:rsidRPr="00397272" w:rsidRDefault="00564E21" w:rsidP="004041E6">
            <w:pPr>
              <w:jc w:val="center"/>
              <w:rPr>
                <w:rFonts w:ascii="Times New Roman" w:hAnsi="Times New Roman"/>
                <w:sz w:val="18"/>
                <w:szCs w:val="18"/>
              </w:rPr>
            </w:pPr>
            <w:r w:rsidRPr="00397272">
              <w:rPr>
                <w:rFonts w:ascii="Times New Roman" w:hAnsi="Times New Roman"/>
                <w:sz w:val="18"/>
                <w:szCs w:val="18"/>
                <w:lang w:val="be-BY"/>
              </w:rPr>
              <w:t xml:space="preserve">тэл. </w:t>
            </w:r>
            <w:r w:rsidRPr="00397272">
              <w:rPr>
                <w:rFonts w:ascii="Times New Roman" w:hAnsi="Times New Roman"/>
                <w:sz w:val="18"/>
                <w:szCs w:val="18"/>
              </w:rPr>
              <w:t>(01562) 2 28 13, факс 2 28 46</w:t>
            </w:r>
          </w:p>
          <w:p w:rsidR="00564E21" w:rsidRPr="00397272" w:rsidRDefault="00564E21" w:rsidP="004041E6">
            <w:pPr>
              <w:jc w:val="center"/>
              <w:rPr>
                <w:rFonts w:ascii="Times New Roman" w:hAnsi="Times New Roman"/>
                <w:sz w:val="18"/>
                <w:szCs w:val="18"/>
                <w:lang w:val="be-BY"/>
              </w:rPr>
            </w:pPr>
            <w:proofErr w:type="spellStart"/>
            <w:r w:rsidRPr="00397272">
              <w:rPr>
                <w:rFonts w:ascii="Times New Roman" w:hAnsi="Times New Roman"/>
                <w:sz w:val="18"/>
                <w:szCs w:val="18"/>
              </w:rPr>
              <w:t>эл.пошта</w:t>
            </w:r>
            <w:proofErr w:type="spellEnd"/>
            <w:r w:rsidRPr="00397272">
              <w:rPr>
                <w:rFonts w:ascii="Times New Roman" w:hAnsi="Times New Roman"/>
                <w:sz w:val="18"/>
                <w:szCs w:val="18"/>
              </w:rPr>
              <w:t xml:space="preserve">: </w:t>
            </w:r>
            <w:hyperlink r:id="rId5" w:history="1">
              <w:r w:rsidRPr="00397272">
                <w:rPr>
                  <w:rFonts w:ascii="Times New Roman" w:hAnsi="Times New Roman"/>
                  <w:sz w:val="18"/>
                  <w:szCs w:val="18"/>
                  <w:lang w:val="be-BY"/>
                </w:rPr>
                <w:t>slonim3skola@rambler.ru</w:t>
              </w:r>
            </w:hyperlink>
            <w:r w:rsidRPr="00397272">
              <w:rPr>
                <w:rFonts w:ascii="Times New Roman" w:hAnsi="Times New Roman"/>
                <w:sz w:val="18"/>
                <w:szCs w:val="18"/>
                <w:lang w:val="be-BY"/>
              </w:rPr>
              <w:t xml:space="preserve">  </w:t>
            </w:r>
          </w:p>
          <w:p w:rsidR="00564E21" w:rsidRPr="00397272" w:rsidRDefault="00564E21" w:rsidP="004041E6">
            <w:pPr>
              <w:jc w:val="center"/>
              <w:rPr>
                <w:rFonts w:ascii="Times New Roman" w:hAnsi="Times New Roman"/>
                <w:sz w:val="16"/>
                <w:szCs w:val="16"/>
              </w:rPr>
            </w:pPr>
          </w:p>
        </w:tc>
        <w:tc>
          <w:tcPr>
            <w:tcW w:w="4786" w:type="dxa"/>
          </w:tcPr>
          <w:p w:rsidR="00564E21" w:rsidRPr="00F33557" w:rsidRDefault="00564E21" w:rsidP="004041E6">
            <w:pPr>
              <w:jc w:val="center"/>
              <w:rPr>
                <w:rFonts w:ascii="Times New Roman" w:hAnsi="Times New Roman"/>
              </w:rPr>
            </w:pPr>
            <w:r w:rsidRPr="00F33557">
              <w:rPr>
                <w:rFonts w:ascii="Times New Roman" w:hAnsi="Times New Roman"/>
              </w:rPr>
              <w:t>УПРАВЛЕНИЕ ОБРАЗОВАНИЯ СЛОНИМСКОГО РАЙИСПОЛКОМА</w:t>
            </w:r>
          </w:p>
          <w:p w:rsidR="00564E21" w:rsidRPr="00397272" w:rsidRDefault="00564E21" w:rsidP="004041E6">
            <w:pPr>
              <w:jc w:val="center"/>
              <w:rPr>
                <w:rFonts w:ascii="Times New Roman" w:hAnsi="Times New Roman"/>
              </w:rPr>
            </w:pPr>
          </w:p>
          <w:p w:rsidR="00564E21" w:rsidRPr="00397272" w:rsidRDefault="00564E21" w:rsidP="004041E6">
            <w:pPr>
              <w:jc w:val="center"/>
              <w:rPr>
                <w:rFonts w:ascii="Times New Roman" w:hAnsi="Times New Roman"/>
              </w:rPr>
            </w:pPr>
            <w:r w:rsidRPr="00397272">
              <w:rPr>
                <w:rFonts w:ascii="Times New Roman" w:hAnsi="Times New Roman"/>
              </w:rPr>
              <w:t xml:space="preserve">ГОСУДАРСТВЕННОЕ </w:t>
            </w:r>
          </w:p>
          <w:p w:rsidR="00564E21" w:rsidRPr="00397272" w:rsidRDefault="00564E21" w:rsidP="004041E6">
            <w:pPr>
              <w:jc w:val="center"/>
              <w:rPr>
                <w:rFonts w:ascii="Times New Roman" w:hAnsi="Times New Roman"/>
                <w:lang w:val="be-BY"/>
              </w:rPr>
            </w:pPr>
            <w:r w:rsidRPr="00397272">
              <w:rPr>
                <w:rFonts w:ascii="Times New Roman" w:hAnsi="Times New Roman"/>
              </w:rPr>
              <w:t xml:space="preserve">УЧРЕЖДЕНИЕ </w:t>
            </w:r>
            <w:r w:rsidRPr="00397272">
              <w:rPr>
                <w:rFonts w:ascii="Times New Roman" w:hAnsi="Times New Roman"/>
                <w:lang w:val="be-BY"/>
              </w:rPr>
              <w:t>ОБРАЗОВАНИЯ</w:t>
            </w:r>
          </w:p>
          <w:p w:rsidR="00564E21" w:rsidRPr="00397272" w:rsidRDefault="00564E21" w:rsidP="004041E6">
            <w:pPr>
              <w:jc w:val="center"/>
              <w:rPr>
                <w:rFonts w:ascii="Times New Roman" w:hAnsi="Times New Roman"/>
              </w:rPr>
            </w:pPr>
            <w:r w:rsidRPr="00397272">
              <w:rPr>
                <w:rFonts w:ascii="Times New Roman" w:hAnsi="Times New Roman"/>
              </w:rPr>
              <w:t>«СРЕДНЯЯ ШКОЛА № 3 Г.СЛОНИМА»</w:t>
            </w:r>
          </w:p>
          <w:p w:rsidR="00564E21" w:rsidRPr="00397272" w:rsidRDefault="00564E21" w:rsidP="004041E6">
            <w:pPr>
              <w:jc w:val="center"/>
              <w:rPr>
                <w:rFonts w:ascii="Times New Roman" w:hAnsi="Times New Roman"/>
                <w:lang w:val="be-BY"/>
              </w:rPr>
            </w:pPr>
          </w:p>
          <w:p w:rsidR="00564E21" w:rsidRPr="00397272" w:rsidRDefault="00564E21" w:rsidP="004041E6">
            <w:pPr>
              <w:jc w:val="center"/>
              <w:rPr>
                <w:rFonts w:ascii="Times New Roman" w:hAnsi="Times New Roman"/>
                <w:sz w:val="18"/>
                <w:szCs w:val="18"/>
                <w:lang w:val="be-BY"/>
              </w:rPr>
            </w:pPr>
            <w:r w:rsidRPr="00397272">
              <w:rPr>
                <w:rFonts w:ascii="Times New Roman" w:hAnsi="Times New Roman"/>
                <w:sz w:val="18"/>
                <w:szCs w:val="18"/>
              </w:rPr>
              <w:t>ул. Брестская, 59/1, 231797</w:t>
            </w:r>
          </w:p>
          <w:p w:rsidR="00564E21" w:rsidRPr="00397272" w:rsidRDefault="00564E21" w:rsidP="004041E6">
            <w:pPr>
              <w:jc w:val="center"/>
              <w:rPr>
                <w:rFonts w:ascii="Times New Roman" w:hAnsi="Times New Roman"/>
                <w:sz w:val="18"/>
                <w:szCs w:val="18"/>
                <w:lang w:val="be-BY"/>
              </w:rPr>
            </w:pPr>
            <w:proofErr w:type="spellStart"/>
            <w:r w:rsidRPr="00397272">
              <w:rPr>
                <w:rFonts w:ascii="Times New Roman" w:hAnsi="Times New Roman"/>
                <w:sz w:val="18"/>
                <w:szCs w:val="18"/>
              </w:rPr>
              <w:t>г.Слоним</w:t>
            </w:r>
            <w:proofErr w:type="spellEnd"/>
            <w:r w:rsidRPr="00397272">
              <w:rPr>
                <w:rFonts w:ascii="Times New Roman" w:hAnsi="Times New Roman"/>
                <w:sz w:val="18"/>
                <w:szCs w:val="18"/>
              </w:rPr>
              <w:t>, Гродненская область</w:t>
            </w:r>
          </w:p>
          <w:p w:rsidR="00564E21" w:rsidRPr="00397272" w:rsidRDefault="00564E21" w:rsidP="004041E6">
            <w:pPr>
              <w:jc w:val="center"/>
              <w:rPr>
                <w:rFonts w:ascii="Times New Roman" w:hAnsi="Times New Roman"/>
                <w:sz w:val="18"/>
                <w:szCs w:val="18"/>
              </w:rPr>
            </w:pPr>
            <w:r w:rsidRPr="00397272">
              <w:rPr>
                <w:rFonts w:ascii="Times New Roman" w:hAnsi="Times New Roman"/>
                <w:sz w:val="18"/>
                <w:szCs w:val="18"/>
                <w:lang w:val="be-BY"/>
              </w:rPr>
              <w:t xml:space="preserve">тэл. </w:t>
            </w:r>
            <w:r w:rsidRPr="00397272">
              <w:rPr>
                <w:rFonts w:ascii="Times New Roman" w:hAnsi="Times New Roman"/>
                <w:sz w:val="18"/>
                <w:szCs w:val="18"/>
              </w:rPr>
              <w:t>(01562) 2 28 13, факс 2 28 46</w:t>
            </w:r>
          </w:p>
          <w:p w:rsidR="00564E21" w:rsidRPr="00397272" w:rsidRDefault="00564E21" w:rsidP="004041E6">
            <w:pPr>
              <w:jc w:val="center"/>
              <w:rPr>
                <w:rFonts w:ascii="Times New Roman" w:hAnsi="Times New Roman"/>
                <w:lang w:val="be-BY"/>
              </w:rPr>
            </w:pPr>
            <w:proofErr w:type="spellStart"/>
            <w:r w:rsidRPr="00397272">
              <w:rPr>
                <w:rFonts w:ascii="Times New Roman" w:hAnsi="Times New Roman"/>
                <w:sz w:val="18"/>
                <w:szCs w:val="18"/>
              </w:rPr>
              <w:t>эл.почта</w:t>
            </w:r>
            <w:proofErr w:type="spellEnd"/>
            <w:r w:rsidRPr="00397272">
              <w:rPr>
                <w:rFonts w:ascii="Times New Roman" w:hAnsi="Times New Roman"/>
                <w:sz w:val="18"/>
                <w:szCs w:val="18"/>
              </w:rPr>
              <w:t xml:space="preserve">: </w:t>
            </w:r>
            <w:hyperlink r:id="rId6" w:history="1">
              <w:r w:rsidRPr="00397272">
                <w:rPr>
                  <w:rFonts w:ascii="Times New Roman" w:hAnsi="Times New Roman"/>
                  <w:sz w:val="18"/>
                  <w:szCs w:val="18"/>
                  <w:lang w:val="be-BY"/>
                </w:rPr>
                <w:t>slonim3skola@rambler.ru</w:t>
              </w:r>
            </w:hyperlink>
            <w:r w:rsidRPr="00397272">
              <w:rPr>
                <w:rFonts w:ascii="Times New Roman" w:hAnsi="Times New Roman"/>
                <w:lang w:val="be-BY"/>
              </w:rPr>
              <w:t xml:space="preserve">  </w:t>
            </w:r>
          </w:p>
          <w:p w:rsidR="00564E21" w:rsidRPr="00397272" w:rsidRDefault="00564E21" w:rsidP="004041E6">
            <w:pPr>
              <w:jc w:val="center"/>
              <w:rPr>
                <w:rFonts w:ascii="Times New Roman" w:hAnsi="Times New Roman"/>
                <w:sz w:val="16"/>
                <w:szCs w:val="16"/>
                <w:lang w:val="be-BY"/>
              </w:rPr>
            </w:pPr>
          </w:p>
        </w:tc>
      </w:tr>
      <w:tr w:rsidR="00564E21" w:rsidRPr="00397272" w:rsidTr="004041E6">
        <w:trPr>
          <w:trHeight w:val="692"/>
        </w:trPr>
        <w:tc>
          <w:tcPr>
            <w:tcW w:w="4785" w:type="dxa"/>
          </w:tcPr>
          <w:p w:rsidR="00564E21" w:rsidRPr="00397272" w:rsidRDefault="00564E21" w:rsidP="004041E6">
            <w:pPr>
              <w:jc w:val="center"/>
              <w:rPr>
                <w:rFonts w:ascii="Times New Roman" w:eastAsia="Times New Roman" w:hAnsi="Times New Roman"/>
                <w:sz w:val="24"/>
                <w:szCs w:val="24"/>
                <w:lang w:val="be-BY" w:eastAsia="ru-RU"/>
              </w:rPr>
            </w:pPr>
            <w:r>
              <w:rPr>
                <w:rFonts w:ascii="Times New Roman" w:eastAsia="Times New Roman" w:hAnsi="Times New Roman"/>
                <w:sz w:val="24"/>
                <w:szCs w:val="24"/>
                <w:lang w:val="be-BY" w:eastAsia="ru-RU"/>
              </w:rPr>
              <w:t>ПРАТАКОЛ</w:t>
            </w:r>
          </w:p>
          <w:p w:rsidR="00564E21" w:rsidRPr="00397272" w:rsidRDefault="00FC330B" w:rsidP="004041E6">
            <w:pPr>
              <w:jc w:val="both"/>
              <w:rPr>
                <w:rFonts w:ascii="Times New Roman" w:eastAsia="Times New Roman" w:hAnsi="Times New Roman"/>
                <w:sz w:val="30"/>
                <w:szCs w:val="30"/>
                <w:u w:val="single"/>
                <w:lang w:val="be-BY" w:eastAsia="ru-RU"/>
              </w:rPr>
            </w:pPr>
            <w:r>
              <w:rPr>
                <w:rFonts w:ascii="Times New Roman" w:eastAsia="Times New Roman" w:hAnsi="Times New Roman"/>
                <w:sz w:val="30"/>
                <w:szCs w:val="30"/>
                <w:u w:val="single"/>
                <w:lang w:val="be-BY" w:eastAsia="ru-RU"/>
              </w:rPr>
              <w:t>06.01.2021</w:t>
            </w:r>
            <w:r w:rsidR="00564E21" w:rsidRPr="002C7970">
              <w:rPr>
                <w:rFonts w:ascii="Times New Roman" w:eastAsia="Times New Roman" w:hAnsi="Times New Roman"/>
                <w:sz w:val="30"/>
                <w:szCs w:val="30"/>
                <w:u w:val="single"/>
                <w:lang w:val="be-BY" w:eastAsia="ru-RU"/>
              </w:rPr>
              <w:t xml:space="preserve"> г.</w:t>
            </w:r>
            <w:r w:rsidR="00564E21" w:rsidRPr="002C7970">
              <w:rPr>
                <w:rFonts w:ascii="Times New Roman" w:eastAsia="Times New Roman" w:hAnsi="Times New Roman"/>
                <w:sz w:val="30"/>
                <w:szCs w:val="30"/>
                <w:lang w:val="be-BY" w:eastAsia="ru-RU"/>
              </w:rPr>
              <w:t xml:space="preserve">               </w:t>
            </w:r>
            <w:r w:rsidR="00564E21" w:rsidRPr="00397272">
              <w:rPr>
                <w:rFonts w:ascii="Times New Roman" w:eastAsia="Times New Roman" w:hAnsi="Times New Roman"/>
                <w:sz w:val="30"/>
                <w:szCs w:val="30"/>
                <w:u w:val="single"/>
                <w:lang w:val="be-BY" w:eastAsia="ru-RU"/>
              </w:rPr>
              <w:t xml:space="preserve">№ </w:t>
            </w:r>
            <w:r>
              <w:rPr>
                <w:rFonts w:ascii="Times New Roman" w:eastAsia="Times New Roman" w:hAnsi="Times New Roman"/>
                <w:sz w:val="30"/>
                <w:szCs w:val="30"/>
                <w:u w:val="single"/>
                <w:lang w:val="be-BY" w:eastAsia="ru-RU"/>
              </w:rPr>
              <w:t>3</w:t>
            </w:r>
          </w:p>
          <w:p w:rsidR="00564E21" w:rsidRPr="00397272" w:rsidRDefault="00564E21" w:rsidP="004041E6">
            <w:pPr>
              <w:jc w:val="center"/>
              <w:rPr>
                <w:rFonts w:ascii="Times New Roman" w:eastAsia="Times New Roman" w:hAnsi="Times New Roman"/>
                <w:sz w:val="30"/>
                <w:szCs w:val="30"/>
                <w:lang w:val="be-BY" w:eastAsia="ru-RU"/>
              </w:rPr>
            </w:pPr>
            <w:r w:rsidRPr="00397272">
              <w:rPr>
                <w:rFonts w:ascii="Times New Roman" w:eastAsia="Times New Roman" w:hAnsi="Times New Roman"/>
                <w:sz w:val="30"/>
                <w:szCs w:val="30"/>
                <w:lang w:val="be-BY" w:eastAsia="ru-RU"/>
              </w:rPr>
              <w:t>г.Слонім</w:t>
            </w:r>
          </w:p>
          <w:p w:rsidR="00564E21" w:rsidRPr="00397272" w:rsidRDefault="00564E21" w:rsidP="004041E6">
            <w:pPr>
              <w:jc w:val="center"/>
              <w:rPr>
                <w:rFonts w:ascii="Times New Roman" w:hAnsi="Times New Roman"/>
                <w:sz w:val="18"/>
                <w:szCs w:val="18"/>
                <w:lang w:val="be-BY"/>
              </w:rPr>
            </w:pPr>
          </w:p>
        </w:tc>
        <w:tc>
          <w:tcPr>
            <w:tcW w:w="4786" w:type="dxa"/>
          </w:tcPr>
          <w:p w:rsidR="00564E21" w:rsidRPr="00397272" w:rsidRDefault="00564E21" w:rsidP="004041E6">
            <w:pPr>
              <w:jc w:val="center"/>
              <w:rPr>
                <w:rFonts w:ascii="Times New Roman" w:eastAsia="Times New Roman" w:hAnsi="Times New Roman"/>
                <w:sz w:val="24"/>
                <w:szCs w:val="24"/>
                <w:lang w:val="be-BY" w:eastAsia="ru-RU"/>
              </w:rPr>
            </w:pPr>
            <w:r>
              <w:rPr>
                <w:rFonts w:ascii="Times New Roman" w:eastAsia="Times New Roman" w:hAnsi="Times New Roman"/>
                <w:sz w:val="24"/>
                <w:szCs w:val="24"/>
                <w:lang w:eastAsia="ru-RU"/>
              </w:rPr>
              <w:t>ПРОТОКОЛ</w:t>
            </w:r>
          </w:p>
          <w:p w:rsidR="00564E21" w:rsidRPr="00397272" w:rsidRDefault="00564E21" w:rsidP="004041E6">
            <w:pPr>
              <w:jc w:val="center"/>
              <w:rPr>
                <w:rFonts w:ascii="Times New Roman" w:eastAsia="Times New Roman" w:hAnsi="Times New Roman"/>
                <w:sz w:val="30"/>
                <w:szCs w:val="30"/>
                <w:lang w:val="be-BY" w:eastAsia="ru-RU"/>
              </w:rPr>
            </w:pPr>
          </w:p>
          <w:p w:rsidR="00564E21" w:rsidRPr="00397272" w:rsidRDefault="00564E21" w:rsidP="004041E6">
            <w:pPr>
              <w:jc w:val="center"/>
              <w:rPr>
                <w:rFonts w:ascii="Times New Roman" w:eastAsia="Times New Roman" w:hAnsi="Times New Roman"/>
                <w:sz w:val="30"/>
                <w:szCs w:val="30"/>
                <w:lang w:val="be-BY" w:eastAsia="ru-RU"/>
              </w:rPr>
            </w:pPr>
            <w:r w:rsidRPr="00397272">
              <w:rPr>
                <w:rFonts w:ascii="Times New Roman" w:eastAsia="Times New Roman" w:hAnsi="Times New Roman"/>
                <w:sz w:val="30"/>
                <w:szCs w:val="30"/>
                <w:lang w:val="be-BY" w:eastAsia="ru-RU"/>
              </w:rPr>
              <w:t>г.Слоним</w:t>
            </w:r>
          </w:p>
        </w:tc>
      </w:tr>
    </w:tbl>
    <w:p w:rsidR="00564E21" w:rsidRDefault="00564E21" w:rsidP="00564E21">
      <w:pPr>
        <w:pStyle w:val="20"/>
        <w:shd w:val="clear" w:color="auto" w:fill="auto"/>
        <w:tabs>
          <w:tab w:val="left" w:pos="2891"/>
        </w:tabs>
        <w:spacing w:line="300" w:lineRule="exact"/>
        <w:ind w:firstLine="0"/>
        <w:jc w:val="left"/>
      </w:pPr>
      <w:r w:rsidRPr="00D6658D">
        <w:t xml:space="preserve">заседания школьного </w:t>
      </w:r>
    </w:p>
    <w:p w:rsidR="00564E21" w:rsidRDefault="00564E21" w:rsidP="00564E21">
      <w:pPr>
        <w:pStyle w:val="20"/>
        <w:shd w:val="clear" w:color="auto" w:fill="auto"/>
        <w:tabs>
          <w:tab w:val="left" w:pos="2891"/>
        </w:tabs>
        <w:spacing w:line="300" w:lineRule="exact"/>
        <w:ind w:firstLine="0"/>
        <w:jc w:val="left"/>
      </w:pPr>
      <w:r w:rsidRPr="00D6658D">
        <w:t>методического объединения</w:t>
      </w:r>
    </w:p>
    <w:p w:rsidR="00564E21" w:rsidRPr="00D6658D" w:rsidRDefault="00564E21" w:rsidP="00564E21">
      <w:pPr>
        <w:pStyle w:val="20"/>
        <w:shd w:val="clear" w:color="auto" w:fill="auto"/>
        <w:tabs>
          <w:tab w:val="left" w:pos="2891"/>
        </w:tabs>
        <w:spacing w:line="300" w:lineRule="exact"/>
        <w:ind w:firstLine="0"/>
        <w:jc w:val="left"/>
      </w:pPr>
      <w:r w:rsidRPr="00D6658D">
        <w:t>учителей английского языка</w:t>
      </w:r>
    </w:p>
    <w:p w:rsidR="00564E21" w:rsidRPr="00D6658D" w:rsidRDefault="00564E21" w:rsidP="00564E21">
      <w:pPr>
        <w:pStyle w:val="20"/>
        <w:shd w:val="clear" w:color="auto" w:fill="auto"/>
        <w:tabs>
          <w:tab w:val="left" w:pos="2891"/>
        </w:tabs>
        <w:spacing w:line="300" w:lineRule="exact"/>
        <w:ind w:firstLine="0"/>
        <w:jc w:val="left"/>
      </w:pPr>
    </w:p>
    <w:p w:rsidR="00564E21" w:rsidRPr="00D6658D" w:rsidRDefault="00564E21" w:rsidP="00564E21">
      <w:pPr>
        <w:pStyle w:val="20"/>
        <w:shd w:val="clear" w:color="auto" w:fill="auto"/>
        <w:tabs>
          <w:tab w:val="left" w:pos="2891"/>
        </w:tabs>
        <w:spacing w:line="300" w:lineRule="exact"/>
        <w:ind w:firstLine="0"/>
        <w:jc w:val="left"/>
      </w:pPr>
      <w:r>
        <w:t xml:space="preserve">Председатель - </w:t>
      </w:r>
      <w:proofErr w:type="spellStart"/>
      <w:r>
        <w:t>И.А</w:t>
      </w:r>
      <w:r w:rsidRPr="00D6658D">
        <w:t>.</w:t>
      </w:r>
      <w:r>
        <w:t>Герасик</w:t>
      </w:r>
      <w:proofErr w:type="spellEnd"/>
    </w:p>
    <w:p w:rsidR="00564E21" w:rsidRPr="00D6658D" w:rsidRDefault="00564E21" w:rsidP="00564E21">
      <w:pPr>
        <w:pStyle w:val="20"/>
        <w:shd w:val="clear" w:color="auto" w:fill="auto"/>
        <w:tabs>
          <w:tab w:val="left" w:pos="2891"/>
        </w:tabs>
        <w:spacing w:line="300" w:lineRule="exact"/>
        <w:ind w:firstLine="0"/>
        <w:jc w:val="left"/>
      </w:pPr>
      <w:r w:rsidRPr="00D6658D">
        <w:t xml:space="preserve">Секретарь - </w:t>
      </w:r>
      <w:proofErr w:type="spellStart"/>
      <w:r w:rsidRPr="00D6658D">
        <w:t>Н.И.Свидунович</w:t>
      </w:r>
      <w:proofErr w:type="spellEnd"/>
    </w:p>
    <w:p w:rsidR="00564E21" w:rsidRDefault="00564E21" w:rsidP="00564E21">
      <w:pPr>
        <w:pStyle w:val="20"/>
        <w:shd w:val="clear" w:color="auto" w:fill="auto"/>
        <w:spacing w:line="300" w:lineRule="exact"/>
        <w:ind w:firstLine="0"/>
        <w:jc w:val="left"/>
      </w:pPr>
      <w:r w:rsidRPr="00D6658D">
        <w:t>Присутствовали чле</w:t>
      </w:r>
      <w:r>
        <w:t xml:space="preserve">ны методического объединения – 7 </w:t>
      </w:r>
      <w:r w:rsidRPr="00D6658D">
        <w:t>человек</w:t>
      </w:r>
    </w:p>
    <w:p w:rsidR="00564E21" w:rsidRDefault="00564E21" w:rsidP="00564E21">
      <w:pPr>
        <w:pStyle w:val="20"/>
        <w:shd w:val="clear" w:color="auto" w:fill="auto"/>
        <w:spacing w:line="300" w:lineRule="exact"/>
        <w:ind w:firstLine="0"/>
        <w:jc w:val="left"/>
      </w:pPr>
      <w:proofErr w:type="spellStart"/>
      <w:r>
        <w:t>Герасик</w:t>
      </w:r>
      <w:proofErr w:type="spellEnd"/>
      <w:r>
        <w:t xml:space="preserve"> И.А</w:t>
      </w:r>
      <w:r w:rsidR="0083761D">
        <w:t>.</w:t>
      </w:r>
    </w:p>
    <w:p w:rsidR="00564E21" w:rsidRDefault="00564E21" w:rsidP="00564E21">
      <w:pPr>
        <w:pStyle w:val="20"/>
        <w:shd w:val="clear" w:color="auto" w:fill="auto"/>
        <w:spacing w:line="300" w:lineRule="exact"/>
        <w:ind w:firstLine="0"/>
        <w:jc w:val="left"/>
      </w:pPr>
      <w:r>
        <w:t>Данильчик С.В.</w:t>
      </w:r>
    </w:p>
    <w:p w:rsidR="00564E21" w:rsidRDefault="00564E21" w:rsidP="00564E21">
      <w:pPr>
        <w:pStyle w:val="20"/>
        <w:shd w:val="clear" w:color="auto" w:fill="auto"/>
        <w:spacing w:line="300" w:lineRule="exact"/>
        <w:ind w:firstLine="0"/>
        <w:jc w:val="left"/>
      </w:pPr>
      <w:r>
        <w:t>Казакевич Т.М.</w:t>
      </w:r>
    </w:p>
    <w:p w:rsidR="00564E21" w:rsidRDefault="00564E21" w:rsidP="00564E21">
      <w:pPr>
        <w:pStyle w:val="20"/>
        <w:shd w:val="clear" w:color="auto" w:fill="auto"/>
        <w:spacing w:line="300" w:lineRule="exact"/>
        <w:ind w:firstLine="0"/>
        <w:jc w:val="left"/>
      </w:pPr>
      <w:proofErr w:type="spellStart"/>
      <w:r>
        <w:t>Клинова</w:t>
      </w:r>
      <w:proofErr w:type="spellEnd"/>
      <w:r>
        <w:t xml:space="preserve"> Л.В.</w:t>
      </w:r>
    </w:p>
    <w:p w:rsidR="00564E21" w:rsidRDefault="00564E21" w:rsidP="00564E21">
      <w:pPr>
        <w:pStyle w:val="20"/>
        <w:shd w:val="clear" w:color="auto" w:fill="auto"/>
        <w:spacing w:line="300" w:lineRule="exact"/>
        <w:ind w:firstLine="0"/>
        <w:jc w:val="left"/>
      </w:pPr>
      <w:proofErr w:type="spellStart"/>
      <w:r>
        <w:t>Клыбик</w:t>
      </w:r>
      <w:proofErr w:type="spellEnd"/>
      <w:r>
        <w:t xml:space="preserve"> Н.Т.</w:t>
      </w:r>
    </w:p>
    <w:p w:rsidR="00564E21" w:rsidRDefault="00564E21" w:rsidP="00564E21">
      <w:pPr>
        <w:pStyle w:val="20"/>
        <w:shd w:val="clear" w:color="auto" w:fill="auto"/>
        <w:spacing w:line="300" w:lineRule="exact"/>
        <w:ind w:firstLine="0"/>
        <w:jc w:val="left"/>
      </w:pPr>
      <w:r>
        <w:t>Петрович О.В.</w:t>
      </w:r>
    </w:p>
    <w:p w:rsidR="00564E21" w:rsidRDefault="00564E21" w:rsidP="00564E21">
      <w:pPr>
        <w:pStyle w:val="20"/>
        <w:shd w:val="clear" w:color="auto" w:fill="auto"/>
        <w:spacing w:line="300" w:lineRule="exact"/>
        <w:ind w:firstLine="0"/>
        <w:jc w:val="left"/>
      </w:pPr>
      <w:proofErr w:type="spellStart"/>
      <w:r>
        <w:t>Свидунович</w:t>
      </w:r>
      <w:proofErr w:type="spellEnd"/>
      <w:r>
        <w:t xml:space="preserve"> Н.И.</w:t>
      </w:r>
    </w:p>
    <w:p w:rsidR="00564E21" w:rsidRPr="00D6658D" w:rsidRDefault="00564E21" w:rsidP="00564E21">
      <w:pPr>
        <w:pStyle w:val="20"/>
        <w:shd w:val="clear" w:color="auto" w:fill="auto"/>
        <w:spacing w:line="300" w:lineRule="exact"/>
        <w:ind w:firstLine="0"/>
        <w:jc w:val="left"/>
      </w:pPr>
    </w:p>
    <w:p w:rsidR="00564E21" w:rsidRDefault="00564E21" w:rsidP="00564E21">
      <w:pPr>
        <w:pStyle w:val="20"/>
        <w:shd w:val="clear" w:color="auto" w:fill="auto"/>
        <w:spacing w:line="240" w:lineRule="auto"/>
        <w:ind w:firstLine="720"/>
      </w:pPr>
      <w:r>
        <w:t>Повестка дня</w:t>
      </w:r>
      <w:r w:rsidRPr="00D6658D">
        <w:t xml:space="preserve">: </w:t>
      </w:r>
    </w:p>
    <w:p w:rsidR="00564E21" w:rsidRPr="00564E21" w:rsidRDefault="00564E21" w:rsidP="00564E21">
      <w:pPr>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30"/>
          <w:szCs w:val="30"/>
        </w:rPr>
        <w:t xml:space="preserve">          </w:t>
      </w:r>
      <w:r w:rsidRPr="00564E21">
        <w:rPr>
          <w:rFonts w:ascii="Times New Roman" w:eastAsia="Times New Roman" w:hAnsi="Times New Roman" w:cs="Times New Roman"/>
          <w:sz w:val="30"/>
          <w:szCs w:val="30"/>
        </w:rPr>
        <w:t>1.</w:t>
      </w:r>
      <w:r w:rsidR="00FC330B">
        <w:rPr>
          <w:rFonts w:ascii="Times New Roman" w:eastAsia="Times New Roman" w:hAnsi="Times New Roman" w:cs="Times New Roman"/>
          <w:color w:val="000000"/>
          <w:sz w:val="28"/>
          <w:szCs w:val="28"/>
          <w:lang w:eastAsia="ru-RU"/>
        </w:rPr>
        <w:t xml:space="preserve"> </w:t>
      </w:r>
      <w:r w:rsidR="00FC330B" w:rsidRPr="00FC330B">
        <w:rPr>
          <w:rFonts w:ascii="Times New Roman" w:eastAsia="Times New Roman" w:hAnsi="Times New Roman" w:cs="Times New Roman"/>
          <w:color w:val="000000"/>
          <w:sz w:val="28"/>
          <w:szCs w:val="28"/>
          <w:lang w:eastAsia="ru-RU"/>
        </w:rPr>
        <w:t>Нормативно-правовое обеспечение организации контрольно-оценочной деятельности.</w:t>
      </w:r>
    </w:p>
    <w:p w:rsidR="00564E21" w:rsidRDefault="00564E21" w:rsidP="00564E21">
      <w:pPr>
        <w:widowControl w:val="0"/>
        <w:shd w:val="clear" w:color="auto" w:fill="FFFFFF"/>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564E21">
        <w:rPr>
          <w:rFonts w:ascii="Times New Roman" w:eastAsia="Times New Roman" w:hAnsi="Times New Roman" w:cs="Times New Roman"/>
          <w:sz w:val="30"/>
          <w:szCs w:val="30"/>
        </w:rPr>
        <w:t xml:space="preserve"> Информация учителя английского языка</w:t>
      </w:r>
      <w:r w:rsidR="004E027F">
        <w:rPr>
          <w:rFonts w:ascii="Times New Roman" w:eastAsia="Times New Roman" w:hAnsi="Times New Roman" w:cs="Times New Roman"/>
          <w:sz w:val="30"/>
          <w:szCs w:val="30"/>
        </w:rPr>
        <w:t xml:space="preserve"> </w:t>
      </w:r>
      <w:r w:rsidR="00FC330B">
        <w:rPr>
          <w:rFonts w:ascii="Times New Roman" w:eastAsia="Times New Roman" w:hAnsi="Times New Roman" w:cs="Times New Roman"/>
          <w:sz w:val="30"/>
          <w:szCs w:val="30"/>
        </w:rPr>
        <w:t>Т.М. Казакевич.</w:t>
      </w:r>
    </w:p>
    <w:p w:rsidR="00564E21" w:rsidRDefault="00564E21" w:rsidP="00564E21">
      <w:pPr>
        <w:pStyle w:val="a4"/>
        <w:spacing w:before="0" w:beforeAutospacing="0" w:after="0" w:afterAutospacing="0"/>
        <w:jc w:val="both"/>
        <w:rPr>
          <w:sz w:val="30"/>
          <w:szCs w:val="30"/>
        </w:rPr>
      </w:pPr>
      <w:r>
        <w:rPr>
          <w:sz w:val="30"/>
          <w:szCs w:val="30"/>
        </w:rPr>
        <w:t xml:space="preserve">          2.</w:t>
      </w:r>
      <w:r w:rsidRPr="00161397">
        <w:rPr>
          <w:color w:val="000000"/>
          <w:sz w:val="28"/>
          <w:szCs w:val="28"/>
        </w:rPr>
        <w:t xml:space="preserve"> </w:t>
      </w:r>
      <w:r w:rsidR="00FC330B" w:rsidRPr="00FC330B">
        <w:rPr>
          <w:color w:val="000000"/>
          <w:sz w:val="28"/>
          <w:szCs w:val="28"/>
        </w:rPr>
        <w:t>Психологические аспекты организации контрольно-оценочной деятельности учителя.</w:t>
      </w:r>
    </w:p>
    <w:p w:rsidR="00564E21" w:rsidRDefault="00564E21" w:rsidP="00564E21">
      <w:pPr>
        <w:widowControl w:val="0"/>
        <w:shd w:val="clear" w:color="auto" w:fill="FFFFFF"/>
        <w:spacing w:after="0" w:line="240" w:lineRule="auto"/>
        <w:jc w:val="both"/>
        <w:rPr>
          <w:rFonts w:ascii="Times New Roman" w:hAnsi="Times New Roman" w:cs="Times New Roman"/>
          <w:sz w:val="28"/>
          <w:szCs w:val="28"/>
        </w:rPr>
      </w:pPr>
      <w:r>
        <w:rPr>
          <w:sz w:val="30"/>
          <w:szCs w:val="30"/>
        </w:rPr>
        <w:t xml:space="preserve"> </w:t>
      </w:r>
      <w:r w:rsidRPr="00AB4A53">
        <w:rPr>
          <w:sz w:val="30"/>
          <w:szCs w:val="30"/>
        </w:rPr>
        <w:t xml:space="preserve"> </w:t>
      </w:r>
      <w:r>
        <w:rPr>
          <w:sz w:val="30"/>
          <w:szCs w:val="30"/>
        </w:rPr>
        <w:t xml:space="preserve">        </w:t>
      </w:r>
      <w:r w:rsidRPr="00564E21">
        <w:rPr>
          <w:rFonts w:ascii="Times New Roman" w:hAnsi="Times New Roman" w:cs="Times New Roman"/>
          <w:sz w:val="28"/>
          <w:szCs w:val="28"/>
        </w:rPr>
        <w:t>Информация учителя английского языка</w:t>
      </w:r>
      <w:r w:rsidR="004E027F">
        <w:rPr>
          <w:rFonts w:ascii="Times New Roman" w:hAnsi="Times New Roman" w:cs="Times New Roman"/>
          <w:sz w:val="28"/>
          <w:szCs w:val="28"/>
        </w:rPr>
        <w:t xml:space="preserve"> </w:t>
      </w:r>
      <w:r w:rsidR="00FC330B">
        <w:rPr>
          <w:rFonts w:ascii="Times New Roman" w:hAnsi="Times New Roman" w:cs="Times New Roman"/>
          <w:sz w:val="28"/>
          <w:szCs w:val="28"/>
        </w:rPr>
        <w:t xml:space="preserve">Н.И. </w:t>
      </w:r>
      <w:proofErr w:type="spellStart"/>
      <w:r w:rsidR="00FC330B">
        <w:rPr>
          <w:rFonts w:ascii="Times New Roman" w:hAnsi="Times New Roman" w:cs="Times New Roman"/>
          <w:sz w:val="28"/>
          <w:szCs w:val="28"/>
        </w:rPr>
        <w:t>Свидунович</w:t>
      </w:r>
      <w:proofErr w:type="spellEnd"/>
      <w:r w:rsidR="00FC330B">
        <w:rPr>
          <w:rFonts w:ascii="Times New Roman" w:hAnsi="Times New Roman" w:cs="Times New Roman"/>
          <w:sz w:val="28"/>
          <w:szCs w:val="28"/>
        </w:rPr>
        <w:t>.</w:t>
      </w:r>
    </w:p>
    <w:p w:rsidR="004E027F" w:rsidRDefault="004E027F" w:rsidP="00564E21">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4E027F">
        <w:t xml:space="preserve"> </w:t>
      </w:r>
      <w:r w:rsidR="00FC330B" w:rsidRPr="00FC330B">
        <w:rPr>
          <w:rFonts w:ascii="Times New Roman" w:hAnsi="Times New Roman" w:cs="Times New Roman"/>
          <w:sz w:val="28"/>
          <w:szCs w:val="28"/>
        </w:rPr>
        <w:t>Современные подходы к контролю и оценке знаний учащихся на учебном занятии.</w:t>
      </w:r>
    </w:p>
    <w:p w:rsidR="004E027F" w:rsidRDefault="004E027F" w:rsidP="00564E21">
      <w:pPr>
        <w:widowControl w:val="0"/>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Информация </w:t>
      </w:r>
      <w:r w:rsidR="00FC330B">
        <w:rPr>
          <w:rFonts w:ascii="Times New Roman" w:hAnsi="Times New Roman" w:cs="Times New Roman"/>
          <w:sz w:val="28"/>
          <w:szCs w:val="28"/>
        </w:rPr>
        <w:t xml:space="preserve">учителя английского языка </w:t>
      </w:r>
      <w:r>
        <w:rPr>
          <w:rFonts w:ascii="Times New Roman" w:hAnsi="Times New Roman" w:cs="Times New Roman"/>
          <w:sz w:val="28"/>
          <w:szCs w:val="28"/>
        </w:rPr>
        <w:t>С.В. Данильчик.</w:t>
      </w:r>
    </w:p>
    <w:p w:rsidR="00564E21" w:rsidRPr="00564E21" w:rsidRDefault="004E027F" w:rsidP="00564E21">
      <w:pPr>
        <w:pStyle w:val="20"/>
        <w:shd w:val="clear" w:color="auto" w:fill="auto"/>
        <w:spacing w:line="240" w:lineRule="auto"/>
        <w:ind w:firstLine="0"/>
        <w:rPr>
          <w:sz w:val="28"/>
          <w:szCs w:val="28"/>
        </w:rPr>
      </w:pPr>
      <w:r>
        <w:rPr>
          <w:sz w:val="28"/>
          <w:szCs w:val="28"/>
        </w:rPr>
        <w:t xml:space="preserve">          4</w:t>
      </w:r>
      <w:r w:rsidR="00564E21">
        <w:rPr>
          <w:sz w:val="28"/>
          <w:szCs w:val="28"/>
        </w:rPr>
        <w:t>.</w:t>
      </w:r>
      <w:r w:rsidR="00FC330B">
        <w:rPr>
          <w:sz w:val="28"/>
          <w:szCs w:val="28"/>
        </w:rPr>
        <w:t>Реализация индивидуально-дифференцированного подхода к учащимся с ОПФР.</w:t>
      </w:r>
      <w:r w:rsidR="00564E21" w:rsidRPr="00564E21">
        <w:rPr>
          <w:sz w:val="28"/>
          <w:szCs w:val="28"/>
        </w:rPr>
        <w:t xml:space="preserve"> </w:t>
      </w:r>
    </w:p>
    <w:p w:rsidR="00564E21" w:rsidRDefault="00564E21" w:rsidP="00564E2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64E21">
        <w:rPr>
          <w:rFonts w:ascii="Times New Roman" w:hAnsi="Times New Roman" w:cs="Times New Roman"/>
          <w:sz w:val="28"/>
          <w:szCs w:val="28"/>
        </w:rPr>
        <w:t xml:space="preserve">Информация учителя английского языка </w:t>
      </w:r>
      <w:r>
        <w:rPr>
          <w:rFonts w:ascii="Times New Roman" w:hAnsi="Times New Roman" w:cs="Times New Roman"/>
          <w:sz w:val="28"/>
          <w:szCs w:val="28"/>
        </w:rPr>
        <w:t>И.А.</w:t>
      </w:r>
      <w:r w:rsidR="0083761D">
        <w:rPr>
          <w:rFonts w:ascii="Times New Roman" w:hAnsi="Times New Roman" w:cs="Times New Roman"/>
          <w:sz w:val="28"/>
          <w:szCs w:val="28"/>
        </w:rPr>
        <w:t xml:space="preserve"> </w:t>
      </w:r>
      <w:proofErr w:type="spellStart"/>
      <w:r>
        <w:rPr>
          <w:rFonts w:ascii="Times New Roman" w:hAnsi="Times New Roman" w:cs="Times New Roman"/>
          <w:sz w:val="28"/>
          <w:szCs w:val="28"/>
        </w:rPr>
        <w:t>Герасик</w:t>
      </w:r>
      <w:proofErr w:type="spellEnd"/>
      <w:r>
        <w:rPr>
          <w:rFonts w:ascii="Times New Roman" w:hAnsi="Times New Roman" w:cs="Times New Roman"/>
          <w:sz w:val="28"/>
          <w:szCs w:val="28"/>
        </w:rPr>
        <w:t>.</w:t>
      </w:r>
    </w:p>
    <w:p w:rsidR="00207113" w:rsidRDefault="003F37D4" w:rsidP="00207113">
      <w:pPr>
        <w:spacing w:after="0"/>
        <w:jc w:val="both"/>
        <w:rPr>
          <w:rFonts w:ascii="Times New Roman" w:hAnsi="Times New Roman" w:cs="Times New Roman"/>
          <w:sz w:val="28"/>
          <w:szCs w:val="28"/>
        </w:rPr>
      </w:pPr>
      <w:r>
        <w:rPr>
          <w:rFonts w:ascii="Times New Roman" w:hAnsi="Times New Roman" w:cs="Times New Roman"/>
          <w:sz w:val="28"/>
          <w:szCs w:val="28"/>
        </w:rPr>
        <w:t xml:space="preserve">           5.</w:t>
      </w:r>
      <w:r w:rsidR="00207113">
        <w:rPr>
          <w:rFonts w:ascii="Times New Roman" w:hAnsi="Times New Roman" w:cs="Times New Roman"/>
          <w:sz w:val="28"/>
          <w:szCs w:val="28"/>
        </w:rPr>
        <w:t>Отчет о прохождении дистанционных курсов</w:t>
      </w:r>
      <w:r w:rsidR="00207113" w:rsidRPr="00207113">
        <w:t xml:space="preserve"> </w:t>
      </w:r>
      <w:r w:rsidR="00207113" w:rsidRPr="00207113">
        <w:rPr>
          <w:rFonts w:ascii="Times New Roman" w:hAnsi="Times New Roman" w:cs="Times New Roman"/>
          <w:sz w:val="28"/>
          <w:szCs w:val="28"/>
        </w:rPr>
        <w:t>учителя английского языка Петрович О.В.</w:t>
      </w:r>
      <w:r w:rsidR="00207113">
        <w:rPr>
          <w:rFonts w:ascii="Times New Roman" w:hAnsi="Times New Roman" w:cs="Times New Roman"/>
          <w:sz w:val="28"/>
          <w:szCs w:val="28"/>
        </w:rPr>
        <w:t xml:space="preserve"> по теме «Возможности сервисов </w:t>
      </w:r>
      <w:r w:rsidR="00207113">
        <w:rPr>
          <w:rFonts w:ascii="Times New Roman" w:hAnsi="Times New Roman" w:cs="Times New Roman"/>
          <w:sz w:val="28"/>
          <w:szCs w:val="28"/>
          <w:lang w:val="en-US"/>
        </w:rPr>
        <w:t>Google</w:t>
      </w:r>
      <w:r w:rsidR="00207113">
        <w:rPr>
          <w:rFonts w:ascii="Times New Roman" w:hAnsi="Times New Roman" w:cs="Times New Roman"/>
          <w:sz w:val="28"/>
          <w:szCs w:val="28"/>
        </w:rPr>
        <w:t xml:space="preserve"> для организации удаленной работы с обучающимися в учреждениях образования».</w:t>
      </w:r>
    </w:p>
    <w:p w:rsidR="00207113" w:rsidRDefault="00207113" w:rsidP="00CA507D">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6.</w:t>
      </w:r>
      <w:r w:rsidR="00CA507D">
        <w:rPr>
          <w:rFonts w:ascii="Times New Roman" w:hAnsi="Times New Roman" w:cs="Times New Roman"/>
          <w:sz w:val="28"/>
          <w:szCs w:val="28"/>
        </w:rPr>
        <w:t>Реализация проекта создания виртуального кабинета английского языка как информационного пространства для педагогов и учащихся.</w:t>
      </w:r>
    </w:p>
    <w:p w:rsidR="00CA507D" w:rsidRDefault="00CA507D" w:rsidP="00CA507D">
      <w:pPr>
        <w:spacing w:after="0"/>
        <w:jc w:val="both"/>
        <w:rPr>
          <w:rFonts w:ascii="Times New Roman" w:hAnsi="Times New Roman" w:cs="Times New Roman"/>
          <w:sz w:val="28"/>
          <w:szCs w:val="28"/>
        </w:rPr>
      </w:pPr>
      <w:r>
        <w:rPr>
          <w:rFonts w:ascii="Times New Roman" w:hAnsi="Times New Roman" w:cs="Times New Roman"/>
          <w:sz w:val="28"/>
          <w:szCs w:val="28"/>
        </w:rPr>
        <w:t xml:space="preserve">          Информация учителя английского языка </w:t>
      </w:r>
      <w:proofErr w:type="spellStart"/>
      <w:r>
        <w:rPr>
          <w:rFonts w:ascii="Times New Roman" w:hAnsi="Times New Roman" w:cs="Times New Roman"/>
          <w:sz w:val="28"/>
          <w:szCs w:val="28"/>
        </w:rPr>
        <w:t>Клыбик</w:t>
      </w:r>
      <w:proofErr w:type="spellEnd"/>
      <w:r>
        <w:rPr>
          <w:rFonts w:ascii="Times New Roman" w:hAnsi="Times New Roman" w:cs="Times New Roman"/>
          <w:sz w:val="28"/>
          <w:szCs w:val="28"/>
        </w:rPr>
        <w:t xml:space="preserve"> Н.Т.</w:t>
      </w:r>
    </w:p>
    <w:p w:rsidR="00EE74A1" w:rsidRPr="00CA507D" w:rsidRDefault="00564E21" w:rsidP="00CA507D">
      <w:pPr>
        <w:spacing w:after="0"/>
        <w:jc w:val="both"/>
        <w:rPr>
          <w:rFonts w:ascii="Times New Roman" w:hAnsi="Times New Roman" w:cs="Times New Roman"/>
          <w:sz w:val="28"/>
          <w:szCs w:val="28"/>
        </w:rPr>
      </w:pPr>
      <w:r w:rsidRPr="00564E21">
        <w:rPr>
          <w:rFonts w:ascii="Times New Roman" w:eastAsia="Times New Roman" w:hAnsi="Times New Roman" w:cs="Times New Roman"/>
          <w:sz w:val="30"/>
          <w:szCs w:val="30"/>
        </w:rPr>
        <w:t xml:space="preserve">1.СЛУШАЛИ: </w:t>
      </w:r>
    </w:p>
    <w:p w:rsidR="00A474DD" w:rsidRPr="00A474DD" w:rsidRDefault="0006672A" w:rsidP="00A474DD">
      <w:p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FC330B" w:rsidRPr="00A474DD">
        <w:rPr>
          <w:rFonts w:ascii="Times New Roman" w:eastAsia="Times New Roman" w:hAnsi="Times New Roman" w:cs="Times New Roman"/>
          <w:sz w:val="30"/>
          <w:szCs w:val="30"/>
        </w:rPr>
        <w:t xml:space="preserve">Казакевич Т.М. </w:t>
      </w:r>
      <w:r w:rsidR="00A474DD" w:rsidRPr="00A474DD">
        <w:rPr>
          <w:rFonts w:ascii="Times New Roman" w:eastAsia="Times New Roman" w:hAnsi="Times New Roman" w:cs="Times New Roman"/>
          <w:sz w:val="30"/>
          <w:szCs w:val="30"/>
        </w:rPr>
        <w:t>-</w:t>
      </w:r>
      <w:r w:rsidR="00A474DD" w:rsidRPr="00A474DD">
        <w:t xml:space="preserve"> </w:t>
      </w:r>
      <w:r w:rsidR="00A474DD" w:rsidRPr="00A474DD">
        <w:rPr>
          <w:rFonts w:ascii="Times New Roman" w:eastAsia="Times New Roman" w:hAnsi="Times New Roman" w:cs="Times New Roman"/>
          <w:sz w:val="30"/>
          <w:szCs w:val="30"/>
        </w:rPr>
        <w:t>Предметом контроля и оценки на уроке иностранного языка должны быть виды речевой деятельности (говорение, чтение, восприятие и</w:t>
      </w:r>
      <w:r w:rsidR="00163823">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понимание речи на слух, письмо / письменная речь) и составляющие</w:t>
      </w:r>
      <w:r w:rsidR="00163823">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коммуникативной компетенции (речевая, языковая, социокультурная,</w:t>
      </w:r>
      <w:r w:rsidR="00163823">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компенсаторная, учебно-познавательная).</w:t>
      </w:r>
    </w:p>
    <w:p w:rsidR="00A474DD" w:rsidRPr="00A474DD" w:rsidRDefault="001E7F18" w:rsidP="00A474DD">
      <w:p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Особое внимание следует уделять соблюдению требований учебной</w:t>
      </w:r>
      <w:r>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программы, где определены виды письменных работ для каждого года</w:t>
      </w:r>
      <w:r>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 xml:space="preserve">обучения. При выполнении большого количества письменных </w:t>
      </w:r>
      <w:proofErr w:type="spellStart"/>
      <w:r w:rsidR="00A474DD" w:rsidRPr="00A474DD">
        <w:rPr>
          <w:rFonts w:ascii="Times New Roman" w:eastAsia="Times New Roman" w:hAnsi="Times New Roman" w:cs="Times New Roman"/>
          <w:sz w:val="30"/>
          <w:szCs w:val="30"/>
        </w:rPr>
        <w:t>заданийнарушается</w:t>
      </w:r>
      <w:proofErr w:type="spellEnd"/>
      <w:r w:rsidR="00A474DD" w:rsidRPr="00A474DD">
        <w:rPr>
          <w:rFonts w:ascii="Times New Roman" w:eastAsia="Times New Roman" w:hAnsi="Times New Roman" w:cs="Times New Roman"/>
          <w:sz w:val="30"/>
          <w:szCs w:val="30"/>
        </w:rPr>
        <w:t xml:space="preserve"> коммуникативный характер урока, ухудшается качество решения</w:t>
      </w:r>
      <w:r w:rsidR="00A474DD">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 xml:space="preserve">основных учебных </w:t>
      </w:r>
      <w:r>
        <w:rPr>
          <w:rFonts w:ascii="Times New Roman" w:eastAsia="Times New Roman" w:hAnsi="Times New Roman" w:cs="Times New Roman"/>
          <w:sz w:val="30"/>
          <w:szCs w:val="30"/>
        </w:rPr>
        <w:t xml:space="preserve">задач. При проверке </w:t>
      </w:r>
      <w:proofErr w:type="gramStart"/>
      <w:r>
        <w:rPr>
          <w:rFonts w:ascii="Times New Roman" w:eastAsia="Times New Roman" w:hAnsi="Times New Roman" w:cs="Times New Roman"/>
          <w:sz w:val="30"/>
          <w:szCs w:val="30"/>
        </w:rPr>
        <w:t xml:space="preserve">результатов </w:t>
      </w:r>
      <w:r w:rsidR="00A474DD" w:rsidRPr="00A474DD">
        <w:rPr>
          <w:rFonts w:ascii="Times New Roman" w:eastAsia="Times New Roman" w:hAnsi="Times New Roman" w:cs="Times New Roman"/>
          <w:sz w:val="30"/>
          <w:szCs w:val="30"/>
        </w:rPr>
        <w:t>учебных достижений</w:t>
      </w:r>
      <w:proofErr w:type="gramEnd"/>
      <w:r w:rsidR="00A474DD">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учащихся учитель должен отдавать предпочтение устным формам контроля.</w:t>
      </w:r>
      <w:r w:rsidR="00A474DD">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С целью предупреждения перегрузки учащихся учителю необходимо</w:t>
      </w:r>
      <w:r w:rsidR="00A474DD">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следить за объемом домашнего задания, объяснять на уроке содержание,</w:t>
      </w:r>
      <w:r w:rsidR="00A474DD">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порядок и приемы его выполнения.</w:t>
      </w:r>
      <w:r w:rsidR="00A474DD" w:rsidRPr="00A474DD">
        <w:rPr>
          <w:rFonts w:ascii="Times New Roman" w:eastAsia="Times New Roman" w:hAnsi="Times New Roman" w:cs="Times New Roman"/>
          <w:sz w:val="30"/>
          <w:szCs w:val="30"/>
        </w:rPr>
        <w:cr/>
      </w:r>
      <w:r w:rsidR="00A474DD" w:rsidRPr="00A474DD">
        <w:t xml:space="preserve"> </w:t>
      </w:r>
      <w:r>
        <w:t xml:space="preserve">         </w:t>
      </w:r>
      <w:r w:rsidR="00A474DD" w:rsidRPr="00A474DD">
        <w:rPr>
          <w:rFonts w:ascii="Times New Roman" w:eastAsia="Times New Roman" w:hAnsi="Times New Roman" w:cs="Times New Roman"/>
          <w:sz w:val="30"/>
          <w:szCs w:val="30"/>
        </w:rPr>
        <w:t xml:space="preserve">Учебное время на уроке используется преимущественно для развития и совершенствования навыков и умений устной речи. Рекомендуется вводить и закреплять новый лексический и грамматический материал в коммуникативных ситуациях; увеличивать на уроке время речевой активности каждого учащегося за счет организации работы в парах, группах; обучать чтению и </w:t>
      </w:r>
      <w:proofErr w:type="spellStart"/>
      <w:r w:rsidR="00A474DD" w:rsidRPr="00A474DD">
        <w:rPr>
          <w:rFonts w:ascii="Times New Roman" w:eastAsia="Times New Roman" w:hAnsi="Times New Roman" w:cs="Times New Roman"/>
          <w:sz w:val="30"/>
          <w:szCs w:val="30"/>
        </w:rPr>
        <w:t>аудированию</w:t>
      </w:r>
      <w:proofErr w:type="spellEnd"/>
      <w:r w:rsidR="00A474DD" w:rsidRPr="00A474DD">
        <w:rPr>
          <w:rFonts w:ascii="Times New Roman" w:eastAsia="Times New Roman" w:hAnsi="Times New Roman" w:cs="Times New Roman"/>
          <w:sz w:val="30"/>
          <w:szCs w:val="30"/>
        </w:rPr>
        <w:t xml:space="preserve"> с обязательным соблюдением </w:t>
      </w:r>
      <w:proofErr w:type="spellStart"/>
      <w:r w:rsidR="00A474DD" w:rsidRPr="00A474DD">
        <w:rPr>
          <w:rFonts w:ascii="Times New Roman" w:eastAsia="Times New Roman" w:hAnsi="Times New Roman" w:cs="Times New Roman"/>
          <w:sz w:val="30"/>
          <w:szCs w:val="30"/>
        </w:rPr>
        <w:t>предтекстового</w:t>
      </w:r>
      <w:proofErr w:type="spellEnd"/>
      <w:r w:rsidR="00A474DD" w:rsidRPr="00A474DD">
        <w:rPr>
          <w:rFonts w:ascii="Times New Roman" w:eastAsia="Times New Roman" w:hAnsi="Times New Roman" w:cs="Times New Roman"/>
          <w:sz w:val="30"/>
          <w:szCs w:val="30"/>
        </w:rPr>
        <w:t xml:space="preserve">, текстового и </w:t>
      </w:r>
      <w:proofErr w:type="spellStart"/>
      <w:r w:rsidR="00A474DD" w:rsidRPr="00A474DD">
        <w:rPr>
          <w:rFonts w:ascii="Times New Roman" w:eastAsia="Times New Roman" w:hAnsi="Times New Roman" w:cs="Times New Roman"/>
          <w:sz w:val="30"/>
          <w:szCs w:val="30"/>
        </w:rPr>
        <w:t>послетекстового</w:t>
      </w:r>
      <w:proofErr w:type="spellEnd"/>
      <w:r w:rsidR="00A474DD" w:rsidRPr="00A474DD">
        <w:rPr>
          <w:rFonts w:ascii="Times New Roman" w:eastAsia="Times New Roman" w:hAnsi="Times New Roman" w:cs="Times New Roman"/>
          <w:sz w:val="30"/>
          <w:szCs w:val="30"/>
        </w:rPr>
        <w:t xml:space="preserve"> этапов работы. </w:t>
      </w:r>
    </w:p>
    <w:p w:rsidR="00A474DD" w:rsidRPr="00A474DD" w:rsidRDefault="001E7F18" w:rsidP="00A474DD">
      <w:p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A474DD" w:rsidRPr="00A474DD">
        <w:rPr>
          <w:rFonts w:ascii="Times New Roman" w:eastAsia="Times New Roman" w:hAnsi="Times New Roman" w:cs="Times New Roman"/>
          <w:sz w:val="30"/>
          <w:szCs w:val="30"/>
        </w:rPr>
        <w:t xml:space="preserve">В обучении иностранному языку рекомендуется чередование и сочетание различных видов домашних заданий: устные, письменные, обязательные, по выбору, общие, дифференцированные, индивидуальные, комбинированные, творческие. Домашним заданиям творческого характера предшествует подготовительная работа на уроке. </w:t>
      </w:r>
    </w:p>
    <w:p w:rsidR="00A371F8" w:rsidRDefault="00A474DD" w:rsidP="00A371F8">
      <w:pPr>
        <w:spacing w:after="0"/>
        <w:jc w:val="both"/>
      </w:pPr>
      <w:r w:rsidRPr="00A474DD">
        <w:rPr>
          <w:rFonts w:ascii="Times New Roman" w:eastAsia="Times New Roman" w:hAnsi="Times New Roman" w:cs="Times New Roman"/>
          <w:sz w:val="30"/>
          <w:szCs w:val="30"/>
        </w:rPr>
        <w:t xml:space="preserve">Домашние задания должны быть разнообразными не только по форме, но и по виду планируемой деятельности учащихся. В учебно-методических пособиях для учителей, которые являются обязательным компонентом УМК, предлагаются варианты домашнего задания, </w:t>
      </w:r>
      <w:r w:rsidRPr="00A474DD">
        <w:rPr>
          <w:rFonts w:ascii="Times New Roman" w:eastAsia="Times New Roman" w:hAnsi="Times New Roman" w:cs="Times New Roman"/>
          <w:sz w:val="30"/>
          <w:szCs w:val="30"/>
        </w:rPr>
        <w:lastRenderedPageBreak/>
        <w:t>которые учитель может выбрать в зависимости от того, что выполнено на уроке в каждой конкретной группе / конкретном классе.</w:t>
      </w:r>
      <w:r w:rsidR="00A371F8" w:rsidRPr="00A371F8">
        <w:t xml:space="preserve"> </w:t>
      </w:r>
    </w:p>
    <w:p w:rsidR="00A371F8" w:rsidRPr="00A371F8" w:rsidRDefault="001E7F18" w:rsidP="00A371F8">
      <w:p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A371F8" w:rsidRPr="00A371F8">
        <w:rPr>
          <w:rFonts w:ascii="Times New Roman" w:eastAsia="Times New Roman" w:hAnsi="Times New Roman" w:cs="Times New Roman"/>
          <w:sz w:val="30"/>
          <w:szCs w:val="30"/>
        </w:rPr>
        <w:t>Обучение иностранному языку как средс</w:t>
      </w:r>
      <w:r w:rsidR="00A371F8">
        <w:rPr>
          <w:rFonts w:ascii="Times New Roman" w:eastAsia="Times New Roman" w:hAnsi="Times New Roman" w:cs="Times New Roman"/>
          <w:sz w:val="30"/>
          <w:szCs w:val="30"/>
        </w:rPr>
        <w:t>тву общения предполагает овладе</w:t>
      </w:r>
      <w:r w:rsidR="00A371F8" w:rsidRPr="00A371F8">
        <w:rPr>
          <w:rFonts w:ascii="Times New Roman" w:eastAsia="Times New Roman" w:hAnsi="Times New Roman" w:cs="Times New Roman"/>
          <w:sz w:val="30"/>
          <w:szCs w:val="30"/>
        </w:rPr>
        <w:t>ние всеми видами иноязычной речевой деятел</w:t>
      </w:r>
      <w:r w:rsidR="00A371F8">
        <w:rPr>
          <w:rFonts w:ascii="Times New Roman" w:eastAsia="Times New Roman" w:hAnsi="Times New Roman" w:cs="Times New Roman"/>
          <w:sz w:val="30"/>
          <w:szCs w:val="30"/>
        </w:rPr>
        <w:t xml:space="preserve">ьности: говорением, восприятием </w:t>
      </w:r>
      <w:r w:rsidR="00A371F8" w:rsidRPr="00A371F8">
        <w:rPr>
          <w:rFonts w:ascii="Times New Roman" w:eastAsia="Times New Roman" w:hAnsi="Times New Roman" w:cs="Times New Roman"/>
          <w:sz w:val="30"/>
          <w:szCs w:val="30"/>
        </w:rPr>
        <w:t>иноязычной речи на слух, чтением и письмом.</w:t>
      </w:r>
    </w:p>
    <w:p w:rsidR="00143C85" w:rsidRDefault="00A371F8" w:rsidP="00163823">
      <w:pPr>
        <w:spacing w:after="0"/>
        <w:jc w:val="both"/>
      </w:pPr>
      <w:r w:rsidRPr="00A371F8">
        <w:rPr>
          <w:rFonts w:ascii="Times New Roman" w:eastAsia="Times New Roman" w:hAnsi="Times New Roman" w:cs="Times New Roman"/>
          <w:sz w:val="30"/>
          <w:szCs w:val="30"/>
        </w:rPr>
        <w:t>Оценка уровня практического владен</w:t>
      </w:r>
      <w:r>
        <w:rPr>
          <w:rFonts w:ascii="Times New Roman" w:eastAsia="Times New Roman" w:hAnsi="Times New Roman" w:cs="Times New Roman"/>
          <w:sz w:val="30"/>
          <w:szCs w:val="30"/>
        </w:rPr>
        <w:t xml:space="preserve">ия учащимися иностранным языком </w:t>
      </w:r>
      <w:r w:rsidRPr="00A371F8">
        <w:rPr>
          <w:rFonts w:ascii="Times New Roman" w:eastAsia="Times New Roman" w:hAnsi="Times New Roman" w:cs="Times New Roman"/>
          <w:sz w:val="30"/>
          <w:szCs w:val="30"/>
        </w:rPr>
        <w:t>проводится дифференцированно по каж</w:t>
      </w:r>
      <w:r>
        <w:rPr>
          <w:rFonts w:ascii="Times New Roman" w:eastAsia="Times New Roman" w:hAnsi="Times New Roman" w:cs="Times New Roman"/>
          <w:sz w:val="30"/>
          <w:szCs w:val="30"/>
        </w:rPr>
        <w:t xml:space="preserve">дому виду речевой деятельности. </w:t>
      </w:r>
      <w:r w:rsidRPr="00A371F8">
        <w:rPr>
          <w:rFonts w:ascii="Times New Roman" w:eastAsia="Times New Roman" w:hAnsi="Times New Roman" w:cs="Times New Roman"/>
          <w:sz w:val="30"/>
          <w:szCs w:val="30"/>
        </w:rPr>
        <w:t>Владение языковым материалом выявляется в ход</w:t>
      </w:r>
      <w:r>
        <w:rPr>
          <w:rFonts w:ascii="Times New Roman" w:eastAsia="Times New Roman" w:hAnsi="Times New Roman" w:cs="Times New Roman"/>
          <w:sz w:val="30"/>
          <w:szCs w:val="30"/>
        </w:rPr>
        <w:t xml:space="preserve">е контроля за речевой деятельностью. </w:t>
      </w:r>
      <w:r w:rsidRPr="00A371F8">
        <w:rPr>
          <w:rFonts w:ascii="Times New Roman" w:eastAsia="Times New Roman" w:hAnsi="Times New Roman" w:cs="Times New Roman"/>
          <w:sz w:val="30"/>
          <w:szCs w:val="30"/>
        </w:rPr>
        <w:t>В основе оценки практических умени</w:t>
      </w:r>
      <w:r>
        <w:rPr>
          <w:rFonts w:ascii="Times New Roman" w:eastAsia="Times New Roman" w:hAnsi="Times New Roman" w:cs="Times New Roman"/>
          <w:sz w:val="30"/>
          <w:szCs w:val="30"/>
        </w:rPr>
        <w:t xml:space="preserve">й должен лежать коммуникативный </w:t>
      </w:r>
      <w:r w:rsidRPr="00A371F8">
        <w:rPr>
          <w:rFonts w:ascii="Times New Roman" w:eastAsia="Times New Roman" w:hAnsi="Times New Roman" w:cs="Times New Roman"/>
          <w:sz w:val="30"/>
          <w:szCs w:val="30"/>
        </w:rPr>
        <w:t>подход: осуществление учащимися общени</w:t>
      </w:r>
      <w:r>
        <w:rPr>
          <w:rFonts w:ascii="Times New Roman" w:eastAsia="Times New Roman" w:hAnsi="Times New Roman" w:cs="Times New Roman"/>
          <w:sz w:val="30"/>
          <w:szCs w:val="30"/>
        </w:rPr>
        <w:t xml:space="preserve">я и решение ими коммуникативных </w:t>
      </w:r>
      <w:r w:rsidRPr="00A371F8">
        <w:rPr>
          <w:rFonts w:ascii="Times New Roman" w:eastAsia="Times New Roman" w:hAnsi="Times New Roman" w:cs="Times New Roman"/>
          <w:sz w:val="30"/>
          <w:szCs w:val="30"/>
        </w:rPr>
        <w:t>задач в рамках программных требовани</w:t>
      </w:r>
      <w:r>
        <w:rPr>
          <w:rFonts w:ascii="Times New Roman" w:eastAsia="Times New Roman" w:hAnsi="Times New Roman" w:cs="Times New Roman"/>
          <w:sz w:val="30"/>
          <w:szCs w:val="30"/>
        </w:rPr>
        <w:t>й. Полученные учащимися отметки д</w:t>
      </w:r>
      <w:r w:rsidRPr="00A371F8">
        <w:rPr>
          <w:rFonts w:ascii="Times New Roman" w:eastAsia="Times New Roman" w:hAnsi="Times New Roman" w:cs="Times New Roman"/>
          <w:sz w:val="30"/>
          <w:szCs w:val="30"/>
        </w:rPr>
        <w:t>олжны соответствовать качеству выполнения этих задач.</w:t>
      </w:r>
      <w:r w:rsidRPr="00A371F8">
        <w:t xml:space="preserve"> </w:t>
      </w:r>
      <w:r>
        <w:rPr>
          <w:rFonts w:ascii="Times New Roman" w:hAnsi="Times New Roman" w:cs="Times New Roman"/>
          <w:sz w:val="28"/>
          <w:szCs w:val="28"/>
        </w:rPr>
        <w:t xml:space="preserve">На образовательном портале </w:t>
      </w:r>
      <w:r w:rsidRPr="00A371F8">
        <w:rPr>
          <w:rFonts w:ascii="Times New Roman" w:hAnsi="Times New Roman" w:cs="Times New Roman"/>
          <w:sz w:val="28"/>
          <w:szCs w:val="28"/>
        </w:rPr>
        <w:t>adu.by</w:t>
      </w:r>
      <w:r w:rsidR="00163823">
        <w:rPr>
          <w:rFonts w:ascii="Times New Roman" w:hAnsi="Times New Roman" w:cs="Times New Roman"/>
          <w:sz w:val="28"/>
          <w:szCs w:val="28"/>
        </w:rPr>
        <w:t xml:space="preserve"> в документе «</w:t>
      </w:r>
      <w:r w:rsidR="00143C85" w:rsidRPr="00143C85">
        <w:rPr>
          <w:rFonts w:ascii="Times New Roman" w:hAnsi="Times New Roman" w:cs="Times New Roman"/>
          <w:sz w:val="28"/>
          <w:szCs w:val="28"/>
        </w:rPr>
        <w:t>Нормы оценки результатов учебной деятельности</w:t>
      </w:r>
      <w:r w:rsidR="00143C85">
        <w:rPr>
          <w:rFonts w:ascii="Times New Roman" w:hAnsi="Times New Roman" w:cs="Times New Roman"/>
          <w:sz w:val="28"/>
          <w:szCs w:val="28"/>
        </w:rPr>
        <w:t xml:space="preserve"> учащихся по иностранному языку</w:t>
      </w:r>
      <w:r w:rsidR="00163823">
        <w:rPr>
          <w:rFonts w:ascii="Times New Roman" w:hAnsi="Times New Roman" w:cs="Times New Roman"/>
          <w:sz w:val="28"/>
          <w:szCs w:val="28"/>
        </w:rPr>
        <w:t xml:space="preserve">» есть шкала оценки  </w:t>
      </w:r>
      <w:proofErr w:type="spellStart"/>
      <w:r w:rsidR="00163823" w:rsidRPr="00163823">
        <w:rPr>
          <w:rFonts w:ascii="Times New Roman" w:hAnsi="Times New Roman" w:cs="Times New Roman"/>
          <w:sz w:val="28"/>
          <w:szCs w:val="28"/>
        </w:rPr>
        <w:t>сфо</w:t>
      </w:r>
      <w:r w:rsidR="00163823">
        <w:rPr>
          <w:rFonts w:ascii="Times New Roman" w:hAnsi="Times New Roman" w:cs="Times New Roman"/>
          <w:sz w:val="28"/>
          <w:szCs w:val="28"/>
        </w:rPr>
        <w:t>рмированности</w:t>
      </w:r>
      <w:proofErr w:type="spellEnd"/>
      <w:r w:rsidR="00163823">
        <w:rPr>
          <w:rFonts w:ascii="Times New Roman" w:hAnsi="Times New Roman" w:cs="Times New Roman"/>
          <w:sz w:val="28"/>
          <w:szCs w:val="28"/>
        </w:rPr>
        <w:t xml:space="preserve"> умений понимания  </w:t>
      </w:r>
      <w:r w:rsidR="00163823" w:rsidRPr="00163823">
        <w:rPr>
          <w:rFonts w:ascii="Times New Roman" w:hAnsi="Times New Roman" w:cs="Times New Roman"/>
          <w:sz w:val="28"/>
          <w:szCs w:val="28"/>
        </w:rPr>
        <w:t>основного содержания текстов для чтения и восприятия на слух</w:t>
      </w:r>
      <w:r w:rsidR="00163823">
        <w:rPr>
          <w:rFonts w:ascii="Times New Roman" w:hAnsi="Times New Roman" w:cs="Times New Roman"/>
          <w:sz w:val="28"/>
          <w:szCs w:val="28"/>
        </w:rPr>
        <w:t xml:space="preserve">, шкала оценки </w:t>
      </w:r>
      <w:proofErr w:type="spellStart"/>
      <w:r w:rsidR="00163823" w:rsidRPr="00163823">
        <w:rPr>
          <w:rFonts w:ascii="Times New Roman" w:hAnsi="Times New Roman" w:cs="Times New Roman"/>
          <w:sz w:val="28"/>
          <w:szCs w:val="28"/>
        </w:rPr>
        <w:t>сформированност</w:t>
      </w:r>
      <w:r w:rsidR="00163823">
        <w:rPr>
          <w:rFonts w:ascii="Times New Roman" w:hAnsi="Times New Roman" w:cs="Times New Roman"/>
          <w:sz w:val="28"/>
          <w:szCs w:val="28"/>
        </w:rPr>
        <w:t>и</w:t>
      </w:r>
      <w:proofErr w:type="spellEnd"/>
      <w:r w:rsidR="00163823">
        <w:rPr>
          <w:rFonts w:ascii="Times New Roman" w:hAnsi="Times New Roman" w:cs="Times New Roman"/>
          <w:sz w:val="28"/>
          <w:szCs w:val="28"/>
        </w:rPr>
        <w:t xml:space="preserve"> умений полного понимания </w:t>
      </w:r>
      <w:r w:rsidR="00163823" w:rsidRPr="00163823">
        <w:rPr>
          <w:rFonts w:ascii="Times New Roman" w:hAnsi="Times New Roman" w:cs="Times New Roman"/>
          <w:sz w:val="28"/>
          <w:szCs w:val="28"/>
        </w:rPr>
        <w:t>содержания текстов для чтения и восприятия на слух</w:t>
      </w:r>
      <w:r w:rsidR="00163823">
        <w:rPr>
          <w:rFonts w:ascii="Times New Roman" w:hAnsi="Times New Roman" w:cs="Times New Roman"/>
          <w:sz w:val="28"/>
          <w:szCs w:val="28"/>
        </w:rPr>
        <w:t>,</w:t>
      </w:r>
      <w:r w:rsidR="00163823" w:rsidRPr="00163823">
        <w:t xml:space="preserve"> </w:t>
      </w:r>
      <w:r w:rsidR="00163823">
        <w:rPr>
          <w:rFonts w:ascii="Times New Roman" w:hAnsi="Times New Roman" w:cs="Times New Roman"/>
          <w:sz w:val="28"/>
          <w:szCs w:val="28"/>
        </w:rPr>
        <w:t xml:space="preserve">шкала оценки </w:t>
      </w:r>
      <w:proofErr w:type="spellStart"/>
      <w:r w:rsidR="00163823" w:rsidRPr="00163823">
        <w:rPr>
          <w:rFonts w:ascii="Times New Roman" w:hAnsi="Times New Roman" w:cs="Times New Roman"/>
          <w:sz w:val="28"/>
          <w:szCs w:val="28"/>
        </w:rPr>
        <w:t>сформированности</w:t>
      </w:r>
      <w:proofErr w:type="spellEnd"/>
      <w:r w:rsidR="00163823" w:rsidRPr="00163823">
        <w:rPr>
          <w:rFonts w:ascii="Times New Roman" w:hAnsi="Times New Roman" w:cs="Times New Roman"/>
          <w:sz w:val="28"/>
          <w:szCs w:val="28"/>
        </w:rPr>
        <w:t xml:space="preserve"> умений диалогической речи</w:t>
      </w:r>
      <w:r w:rsidR="00163823">
        <w:rPr>
          <w:rFonts w:ascii="Times New Roman" w:hAnsi="Times New Roman" w:cs="Times New Roman"/>
          <w:sz w:val="28"/>
          <w:szCs w:val="28"/>
        </w:rPr>
        <w:t>, ш</w:t>
      </w:r>
      <w:r w:rsidR="00163823" w:rsidRPr="00163823">
        <w:rPr>
          <w:rFonts w:ascii="Times New Roman" w:hAnsi="Times New Roman" w:cs="Times New Roman"/>
          <w:sz w:val="28"/>
          <w:szCs w:val="28"/>
        </w:rPr>
        <w:t>кала о</w:t>
      </w:r>
      <w:r w:rsidR="00163823">
        <w:rPr>
          <w:rFonts w:ascii="Times New Roman" w:hAnsi="Times New Roman" w:cs="Times New Roman"/>
          <w:sz w:val="28"/>
          <w:szCs w:val="28"/>
        </w:rPr>
        <w:t xml:space="preserve">ценки </w:t>
      </w:r>
      <w:proofErr w:type="spellStart"/>
      <w:r w:rsidR="00163823" w:rsidRPr="00163823">
        <w:rPr>
          <w:rFonts w:ascii="Times New Roman" w:hAnsi="Times New Roman" w:cs="Times New Roman"/>
          <w:sz w:val="28"/>
          <w:szCs w:val="28"/>
        </w:rPr>
        <w:t>сформированности</w:t>
      </w:r>
      <w:proofErr w:type="spellEnd"/>
      <w:r w:rsidR="00163823" w:rsidRPr="00163823">
        <w:rPr>
          <w:rFonts w:ascii="Times New Roman" w:hAnsi="Times New Roman" w:cs="Times New Roman"/>
          <w:sz w:val="28"/>
          <w:szCs w:val="28"/>
        </w:rPr>
        <w:t xml:space="preserve"> умений монологической речи</w:t>
      </w:r>
      <w:r w:rsidR="00163823">
        <w:rPr>
          <w:rFonts w:ascii="Times New Roman" w:hAnsi="Times New Roman" w:cs="Times New Roman"/>
          <w:sz w:val="28"/>
          <w:szCs w:val="28"/>
        </w:rPr>
        <w:t xml:space="preserve">, шкала оценки </w:t>
      </w:r>
      <w:proofErr w:type="spellStart"/>
      <w:r w:rsidR="00163823" w:rsidRPr="00163823">
        <w:rPr>
          <w:rFonts w:ascii="Times New Roman" w:hAnsi="Times New Roman" w:cs="Times New Roman"/>
          <w:sz w:val="28"/>
          <w:szCs w:val="28"/>
        </w:rPr>
        <w:t>сформированности</w:t>
      </w:r>
      <w:proofErr w:type="spellEnd"/>
      <w:r w:rsidR="00163823" w:rsidRPr="00163823">
        <w:rPr>
          <w:rFonts w:ascii="Times New Roman" w:hAnsi="Times New Roman" w:cs="Times New Roman"/>
          <w:sz w:val="28"/>
          <w:szCs w:val="28"/>
        </w:rPr>
        <w:t xml:space="preserve"> умений письменной речи</w:t>
      </w:r>
      <w:r w:rsidR="00163823">
        <w:rPr>
          <w:rFonts w:ascii="Times New Roman" w:hAnsi="Times New Roman" w:cs="Times New Roman"/>
          <w:sz w:val="28"/>
          <w:szCs w:val="28"/>
        </w:rPr>
        <w:t>,</w:t>
      </w:r>
      <w:r w:rsidR="00163823" w:rsidRPr="00163823">
        <w:t xml:space="preserve"> </w:t>
      </w:r>
      <w:r w:rsidR="00163823">
        <w:rPr>
          <w:rFonts w:ascii="Times New Roman" w:hAnsi="Times New Roman" w:cs="Times New Roman"/>
          <w:sz w:val="28"/>
          <w:szCs w:val="28"/>
        </w:rPr>
        <w:t>п</w:t>
      </w:r>
      <w:r w:rsidR="00163823" w:rsidRPr="00163823">
        <w:rPr>
          <w:rFonts w:ascii="Times New Roman" w:hAnsi="Times New Roman" w:cs="Times New Roman"/>
          <w:sz w:val="28"/>
          <w:szCs w:val="28"/>
        </w:rPr>
        <w:t>ри</w:t>
      </w:r>
      <w:r w:rsidR="00163823">
        <w:rPr>
          <w:rFonts w:ascii="Times New Roman" w:hAnsi="Times New Roman" w:cs="Times New Roman"/>
          <w:sz w:val="28"/>
          <w:szCs w:val="28"/>
        </w:rPr>
        <w:t xml:space="preserve">мерная шкала оценки выполнения </w:t>
      </w:r>
      <w:r w:rsidR="00163823" w:rsidRPr="00163823">
        <w:rPr>
          <w:rFonts w:ascii="Times New Roman" w:hAnsi="Times New Roman" w:cs="Times New Roman"/>
          <w:sz w:val="28"/>
          <w:szCs w:val="28"/>
        </w:rPr>
        <w:t>лексико-грамматического теста</w:t>
      </w:r>
      <w:r w:rsidR="00163823">
        <w:rPr>
          <w:rFonts w:ascii="Times New Roman" w:hAnsi="Times New Roman" w:cs="Times New Roman"/>
          <w:sz w:val="28"/>
          <w:szCs w:val="28"/>
        </w:rPr>
        <w:t>, п</w:t>
      </w:r>
      <w:r w:rsidR="00163823" w:rsidRPr="00163823">
        <w:rPr>
          <w:rFonts w:ascii="Times New Roman" w:hAnsi="Times New Roman" w:cs="Times New Roman"/>
          <w:sz w:val="28"/>
          <w:szCs w:val="28"/>
        </w:rPr>
        <w:t>ри</w:t>
      </w:r>
      <w:r w:rsidR="00163823">
        <w:rPr>
          <w:rFonts w:ascii="Times New Roman" w:hAnsi="Times New Roman" w:cs="Times New Roman"/>
          <w:sz w:val="28"/>
          <w:szCs w:val="28"/>
        </w:rPr>
        <w:t xml:space="preserve">мерная шкала оценки выполнения </w:t>
      </w:r>
      <w:r w:rsidR="00163823" w:rsidRPr="00163823">
        <w:rPr>
          <w:rFonts w:ascii="Times New Roman" w:hAnsi="Times New Roman" w:cs="Times New Roman"/>
          <w:sz w:val="28"/>
          <w:szCs w:val="28"/>
        </w:rPr>
        <w:t>теста по чтению и восприятию речи на слух</w:t>
      </w:r>
      <w:r w:rsidR="00163823">
        <w:rPr>
          <w:rFonts w:ascii="Times New Roman" w:hAnsi="Times New Roman" w:cs="Times New Roman"/>
          <w:sz w:val="28"/>
          <w:szCs w:val="28"/>
        </w:rPr>
        <w:t>, п</w:t>
      </w:r>
      <w:r w:rsidR="00163823" w:rsidRPr="00163823">
        <w:rPr>
          <w:rFonts w:ascii="Times New Roman" w:hAnsi="Times New Roman" w:cs="Times New Roman"/>
          <w:sz w:val="28"/>
          <w:szCs w:val="28"/>
        </w:rPr>
        <w:t>римерная шкала оценки письменных тренировочных работ</w:t>
      </w:r>
      <w:r w:rsidR="00163823">
        <w:rPr>
          <w:rFonts w:ascii="Times New Roman" w:hAnsi="Times New Roman" w:cs="Times New Roman"/>
          <w:sz w:val="28"/>
          <w:szCs w:val="28"/>
        </w:rPr>
        <w:t>.</w:t>
      </w:r>
      <w:r w:rsidR="00143C85" w:rsidRPr="00143C85">
        <w:t xml:space="preserve"> </w:t>
      </w:r>
    </w:p>
    <w:p w:rsidR="00163823" w:rsidRPr="00163823" w:rsidRDefault="001E7F18" w:rsidP="0016382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43C85" w:rsidRPr="00143C85">
        <w:rPr>
          <w:rFonts w:ascii="Times New Roman" w:hAnsi="Times New Roman" w:cs="Times New Roman"/>
          <w:sz w:val="28"/>
          <w:szCs w:val="28"/>
        </w:rPr>
        <w:t>Оценивание процесса и результата обучения школьников иностранному языку - это определение уровня владения языковым материалом и речевыми умениями на определенном этапе в соответствии с программой. Правильная, объективная оценка уровня практического владения учащимися иностранным языком существенно влияет на эффективность учебного процесса.</w:t>
      </w:r>
    </w:p>
    <w:p w:rsidR="00143C85" w:rsidRDefault="00BE2D25" w:rsidP="00BE2D25">
      <w:pPr>
        <w:spacing w:after="0"/>
        <w:jc w:val="both"/>
      </w:pPr>
      <w:r w:rsidRPr="00BE2D25">
        <w:rPr>
          <w:rFonts w:ascii="Times New Roman" w:eastAsia="Times New Roman" w:hAnsi="Times New Roman" w:cs="Times New Roman"/>
          <w:sz w:val="30"/>
          <w:szCs w:val="30"/>
        </w:rPr>
        <w:t>РЕШИЛИ:</w:t>
      </w:r>
      <w:r w:rsidRPr="00BE2D25">
        <w:t xml:space="preserve"> </w:t>
      </w:r>
    </w:p>
    <w:p w:rsidR="00DF3FCF" w:rsidRPr="00143C85" w:rsidRDefault="0006672A" w:rsidP="00143C8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43C85" w:rsidRPr="00143C85">
        <w:rPr>
          <w:rFonts w:ascii="Times New Roman" w:hAnsi="Times New Roman" w:cs="Times New Roman"/>
          <w:sz w:val="28"/>
          <w:szCs w:val="28"/>
        </w:rPr>
        <w:t>При организации контрольно-оценоч</w:t>
      </w:r>
      <w:r w:rsidR="0083761D">
        <w:rPr>
          <w:rFonts w:ascii="Times New Roman" w:hAnsi="Times New Roman" w:cs="Times New Roman"/>
          <w:sz w:val="28"/>
          <w:szCs w:val="28"/>
        </w:rPr>
        <w:t xml:space="preserve">ной деятельности в своей работе </w:t>
      </w:r>
      <w:r w:rsidR="00143C85" w:rsidRPr="00143C85">
        <w:rPr>
          <w:rFonts w:ascii="Times New Roman" w:hAnsi="Times New Roman" w:cs="Times New Roman"/>
          <w:sz w:val="28"/>
          <w:szCs w:val="28"/>
        </w:rPr>
        <w:t>всегда опираться на «Нормы оценки результатов учебной деятельности учащихся по иностранному языку» т.к. объективная оценка уровня практического владения учащимися иностранным языком влияет на эффективность учебного процесса по предмету.</w:t>
      </w:r>
    </w:p>
    <w:p w:rsidR="00BE2D25" w:rsidRPr="00143C85" w:rsidRDefault="00143C85" w:rsidP="00BE2D25">
      <w:pPr>
        <w:spacing w:after="0"/>
        <w:jc w:val="both"/>
        <w:rPr>
          <w:rFonts w:ascii="Times New Roman" w:hAnsi="Times New Roman" w:cs="Times New Roman"/>
          <w:sz w:val="28"/>
          <w:szCs w:val="28"/>
        </w:rPr>
      </w:pPr>
      <w:r w:rsidRPr="00143C85">
        <w:rPr>
          <w:rFonts w:ascii="Times New Roman" w:hAnsi="Times New Roman" w:cs="Times New Roman"/>
          <w:sz w:val="28"/>
          <w:szCs w:val="28"/>
        </w:rPr>
        <w:t xml:space="preserve"> </w:t>
      </w:r>
      <w:r w:rsidR="00DF3FCF" w:rsidRPr="00143C85">
        <w:rPr>
          <w:rFonts w:ascii="Times New Roman" w:eastAsia="Times New Roman" w:hAnsi="Times New Roman" w:cs="Times New Roman"/>
          <w:sz w:val="28"/>
          <w:szCs w:val="28"/>
        </w:rPr>
        <w:t>2</w:t>
      </w:r>
      <w:r w:rsidR="00BE2D25" w:rsidRPr="00143C85">
        <w:rPr>
          <w:rFonts w:ascii="Times New Roman" w:eastAsia="Times New Roman" w:hAnsi="Times New Roman" w:cs="Times New Roman"/>
          <w:sz w:val="28"/>
          <w:szCs w:val="28"/>
        </w:rPr>
        <w:t>.СЛУШАЛИ:</w:t>
      </w:r>
    </w:p>
    <w:p w:rsidR="00F426AC" w:rsidRPr="00F426AC" w:rsidRDefault="001E7F18" w:rsidP="00F426A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30"/>
          <w:szCs w:val="30"/>
        </w:rPr>
        <w:lastRenderedPageBreak/>
        <w:t xml:space="preserve">        </w:t>
      </w:r>
      <w:proofErr w:type="spellStart"/>
      <w:r w:rsidR="00F426AC">
        <w:rPr>
          <w:rFonts w:ascii="Times New Roman" w:eastAsia="Times New Roman" w:hAnsi="Times New Roman" w:cs="Times New Roman"/>
          <w:sz w:val="30"/>
          <w:szCs w:val="30"/>
        </w:rPr>
        <w:t>Свидунович</w:t>
      </w:r>
      <w:proofErr w:type="spellEnd"/>
      <w:r w:rsidR="00F426AC">
        <w:rPr>
          <w:rFonts w:ascii="Times New Roman" w:eastAsia="Times New Roman" w:hAnsi="Times New Roman" w:cs="Times New Roman"/>
          <w:sz w:val="30"/>
          <w:szCs w:val="30"/>
        </w:rPr>
        <w:t xml:space="preserve"> Н.И.-</w:t>
      </w:r>
      <w:r w:rsidR="00F426AC" w:rsidRPr="00F426AC">
        <w:t xml:space="preserve"> </w:t>
      </w:r>
      <w:r w:rsidR="00F426AC" w:rsidRPr="00F426AC">
        <w:rPr>
          <w:rFonts w:ascii="Times New Roman" w:hAnsi="Times New Roman" w:cs="Times New Roman"/>
          <w:sz w:val="28"/>
          <w:szCs w:val="28"/>
        </w:rPr>
        <w:t>Е</w:t>
      </w:r>
      <w:r w:rsidR="00F426AC" w:rsidRPr="00F426AC">
        <w:rPr>
          <w:rFonts w:ascii="Times New Roman" w:eastAsia="Times New Roman" w:hAnsi="Times New Roman" w:cs="Times New Roman"/>
          <w:sz w:val="28"/>
          <w:szCs w:val="28"/>
        </w:rPr>
        <w:t>сли мы хотим, чтобы педагогическая оценка стимулировала уч</w:t>
      </w:r>
      <w:r w:rsidR="0083761D">
        <w:rPr>
          <w:rFonts w:ascii="Times New Roman" w:eastAsia="Times New Roman" w:hAnsi="Times New Roman" w:cs="Times New Roman"/>
          <w:sz w:val="28"/>
          <w:szCs w:val="28"/>
        </w:rPr>
        <w:t xml:space="preserve">еника при формировании </w:t>
      </w:r>
      <w:proofErr w:type="gramStart"/>
      <w:r w:rsidR="0083761D">
        <w:rPr>
          <w:rFonts w:ascii="Times New Roman" w:eastAsia="Times New Roman" w:hAnsi="Times New Roman" w:cs="Times New Roman"/>
          <w:sz w:val="28"/>
          <w:szCs w:val="28"/>
        </w:rPr>
        <w:t xml:space="preserve">основных </w:t>
      </w:r>
      <w:r w:rsidR="00F426AC" w:rsidRPr="00F426AC">
        <w:rPr>
          <w:rFonts w:ascii="Times New Roman" w:eastAsia="Times New Roman" w:hAnsi="Times New Roman" w:cs="Times New Roman"/>
          <w:sz w:val="28"/>
          <w:szCs w:val="28"/>
        </w:rPr>
        <w:t>учебных компетенций</w:t>
      </w:r>
      <w:proofErr w:type="gramEnd"/>
      <w:r w:rsidR="00F426AC" w:rsidRPr="00F426AC">
        <w:rPr>
          <w:rFonts w:ascii="Times New Roman" w:eastAsia="Times New Roman" w:hAnsi="Times New Roman" w:cs="Times New Roman"/>
          <w:sz w:val="28"/>
          <w:szCs w:val="28"/>
        </w:rPr>
        <w:t xml:space="preserve"> учащихся необходимо учитывать следующие моменты:</w:t>
      </w:r>
    </w:p>
    <w:p w:rsidR="00F426AC" w:rsidRPr="00F426AC" w:rsidRDefault="000170E1" w:rsidP="00F426AC">
      <w:pPr>
        <w:pStyle w:val="a5"/>
        <w:numPr>
          <w:ilvl w:val="0"/>
          <w:numId w:val="8"/>
        </w:num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F426AC" w:rsidRPr="00F426AC">
        <w:rPr>
          <w:rFonts w:ascii="Times New Roman" w:eastAsia="Times New Roman" w:hAnsi="Times New Roman" w:cs="Times New Roman"/>
          <w:sz w:val="30"/>
          <w:szCs w:val="30"/>
        </w:rPr>
        <w:t>ценка</w:t>
      </w:r>
      <w:r>
        <w:rPr>
          <w:rFonts w:ascii="Times New Roman" w:eastAsia="Times New Roman" w:hAnsi="Times New Roman" w:cs="Times New Roman"/>
          <w:sz w:val="30"/>
          <w:szCs w:val="30"/>
        </w:rPr>
        <w:t xml:space="preserve"> должна предшествовать отметке, о</w:t>
      </w:r>
      <w:r w:rsidR="00F426AC" w:rsidRPr="00F426AC">
        <w:rPr>
          <w:rFonts w:ascii="Times New Roman" w:eastAsia="Times New Roman" w:hAnsi="Times New Roman" w:cs="Times New Roman"/>
          <w:sz w:val="30"/>
          <w:szCs w:val="30"/>
        </w:rPr>
        <w:t>тметка всегда выводится из оценки;</w:t>
      </w:r>
    </w:p>
    <w:p w:rsidR="00F426AC" w:rsidRPr="00F426AC" w:rsidRDefault="000170E1" w:rsidP="00F426AC">
      <w:pPr>
        <w:pStyle w:val="a5"/>
        <w:numPr>
          <w:ilvl w:val="0"/>
          <w:numId w:val="8"/>
        </w:num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и</w:t>
      </w:r>
      <w:r w:rsidR="00F426AC">
        <w:rPr>
          <w:rFonts w:ascii="Times New Roman" w:eastAsia="Times New Roman" w:hAnsi="Times New Roman" w:cs="Times New Roman"/>
          <w:sz w:val="30"/>
          <w:szCs w:val="30"/>
        </w:rPr>
        <w:t xml:space="preserve">спользовать </w:t>
      </w:r>
      <w:r w:rsidR="00F426AC" w:rsidRPr="00F426AC">
        <w:rPr>
          <w:rFonts w:ascii="Times New Roman" w:eastAsia="Times New Roman" w:hAnsi="Times New Roman" w:cs="Times New Roman"/>
          <w:sz w:val="30"/>
          <w:szCs w:val="30"/>
        </w:rPr>
        <w:t xml:space="preserve">разные способы организации внешней оценки (коллективная оценка, </w:t>
      </w:r>
      <w:proofErr w:type="spellStart"/>
      <w:r w:rsidR="00F426AC" w:rsidRPr="00F426AC">
        <w:rPr>
          <w:rFonts w:ascii="Times New Roman" w:eastAsia="Times New Roman" w:hAnsi="Times New Roman" w:cs="Times New Roman"/>
          <w:sz w:val="30"/>
          <w:szCs w:val="30"/>
        </w:rPr>
        <w:t>взаимооценка</w:t>
      </w:r>
      <w:proofErr w:type="spellEnd"/>
      <w:r w:rsidR="00F426AC" w:rsidRPr="00F426AC">
        <w:rPr>
          <w:rFonts w:ascii="Times New Roman" w:eastAsia="Times New Roman" w:hAnsi="Times New Roman" w:cs="Times New Roman"/>
          <w:sz w:val="30"/>
          <w:szCs w:val="30"/>
        </w:rPr>
        <w:t xml:space="preserve"> одноклассников), основанные на доверии к ученику, уважении его личности;</w:t>
      </w:r>
    </w:p>
    <w:p w:rsidR="00F426AC" w:rsidRPr="00DE017B" w:rsidRDefault="00F426AC" w:rsidP="00DE017B">
      <w:pPr>
        <w:pStyle w:val="a5"/>
        <w:numPr>
          <w:ilvl w:val="0"/>
          <w:numId w:val="27"/>
        </w:numPr>
        <w:spacing w:after="0"/>
        <w:jc w:val="both"/>
        <w:rPr>
          <w:rFonts w:ascii="Times New Roman" w:eastAsia="Times New Roman" w:hAnsi="Times New Roman" w:cs="Times New Roman"/>
          <w:sz w:val="30"/>
          <w:szCs w:val="30"/>
        </w:rPr>
      </w:pPr>
      <w:r w:rsidRPr="00DE017B">
        <w:rPr>
          <w:rFonts w:ascii="Times New Roman" w:eastAsia="Times New Roman" w:hAnsi="Times New Roman" w:cs="Times New Roman"/>
          <w:sz w:val="30"/>
          <w:szCs w:val="30"/>
        </w:rPr>
        <w:t>от</w:t>
      </w:r>
      <w:r w:rsidR="000170E1" w:rsidRPr="00DE017B">
        <w:rPr>
          <w:rFonts w:ascii="Times New Roman" w:eastAsia="Times New Roman" w:hAnsi="Times New Roman" w:cs="Times New Roman"/>
          <w:sz w:val="30"/>
          <w:szCs w:val="30"/>
        </w:rPr>
        <w:t>рицательные оценки необходимы, т.к. п</w:t>
      </w:r>
      <w:r w:rsidRPr="00DE017B">
        <w:rPr>
          <w:rFonts w:ascii="Times New Roman" w:eastAsia="Times New Roman" w:hAnsi="Times New Roman" w:cs="Times New Roman"/>
          <w:sz w:val="30"/>
          <w:szCs w:val="30"/>
        </w:rPr>
        <w:t>ри умелом сочетании с положительными оценками они являются стимулом для роста и совершенс</w:t>
      </w:r>
      <w:r w:rsidR="000170E1" w:rsidRPr="00DE017B">
        <w:rPr>
          <w:rFonts w:ascii="Times New Roman" w:eastAsia="Times New Roman" w:hAnsi="Times New Roman" w:cs="Times New Roman"/>
          <w:sz w:val="30"/>
          <w:szCs w:val="30"/>
        </w:rPr>
        <w:t xml:space="preserve">твования того, что оценивается </w:t>
      </w:r>
      <w:r w:rsidRPr="00DE017B">
        <w:rPr>
          <w:rFonts w:ascii="Times New Roman" w:eastAsia="Times New Roman" w:hAnsi="Times New Roman" w:cs="Times New Roman"/>
          <w:sz w:val="30"/>
          <w:szCs w:val="30"/>
        </w:rPr>
        <w:t xml:space="preserve">(нельзя </w:t>
      </w:r>
      <w:proofErr w:type="gramStart"/>
      <w:r w:rsidRPr="00DE017B">
        <w:rPr>
          <w:rFonts w:ascii="Times New Roman" w:eastAsia="Times New Roman" w:hAnsi="Times New Roman" w:cs="Times New Roman"/>
          <w:sz w:val="30"/>
          <w:szCs w:val="30"/>
        </w:rPr>
        <w:t>говорить</w:t>
      </w:r>
      <w:proofErr w:type="gramEnd"/>
      <w:r w:rsidRPr="00DE017B">
        <w:rPr>
          <w:rFonts w:ascii="Times New Roman" w:eastAsia="Times New Roman" w:hAnsi="Times New Roman" w:cs="Times New Roman"/>
          <w:sz w:val="30"/>
          <w:szCs w:val="30"/>
        </w:rPr>
        <w:t xml:space="preserve"> «Ты глупый, ты лентяй», оцениваем только действие);</w:t>
      </w:r>
    </w:p>
    <w:p w:rsidR="000170E1" w:rsidRDefault="000170E1" w:rsidP="007F665D">
      <w:pPr>
        <w:pStyle w:val="a5"/>
        <w:numPr>
          <w:ilvl w:val="0"/>
          <w:numId w:val="12"/>
        </w:numPr>
        <w:spacing w:after="0"/>
        <w:jc w:val="both"/>
        <w:rPr>
          <w:rFonts w:ascii="Times New Roman" w:eastAsia="Times New Roman" w:hAnsi="Times New Roman" w:cs="Times New Roman"/>
          <w:sz w:val="30"/>
          <w:szCs w:val="30"/>
        </w:rPr>
      </w:pPr>
      <w:r w:rsidRPr="000170E1">
        <w:rPr>
          <w:rFonts w:ascii="Times New Roman" w:eastAsia="Times New Roman" w:hAnsi="Times New Roman" w:cs="Times New Roman"/>
          <w:sz w:val="30"/>
          <w:szCs w:val="30"/>
        </w:rPr>
        <w:t>хвалите, но п</w:t>
      </w:r>
      <w:r w:rsidR="00F426AC" w:rsidRPr="000170E1">
        <w:rPr>
          <w:rFonts w:ascii="Times New Roman" w:eastAsia="Times New Roman" w:hAnsi="Times New Roman" w:cs="Times New Roman"/>
          <w:sz w:val="30"/>
          <w:szCs w:val="30"/>
        </w:rPr>
        <w:t>охвала должна возникать спо</w:t>
      </w:r>
      <w:r>
        <w:rPr>
          <w:rFonts w:ascii="Times New Roman" w:eastAsia="Times New Roman" w:hAnsi="Times New Roman" w:cs="Times New Roman"/>
          <w:sz w:val="30"/>
          <w:szCs w:val="30"/>
        </w:rPr>
        <w:t>нтанно, ее не стоит планировать</w:t>
      </w:r>
      <w:r w:rsidRPr="000170E1">
        <w:rPr>
          <w:rFonts w:ascii="Times New Roman" w:eastAsia="Times New Roman" w:hAnsi="Times New Roman" w:cs="Times New Roman"/>
          <w:sz w:val="30"/>
          <w:szCs w:val="30"/>
        </w:rPr>
        <w:t>;</w:t>
      </w:r>
    </w:p>
    <w:p w:rsidR="000170E1" w:rsidRDefault="000170E1" w:rsidP="000170E1">
      <w:pPr>
        <w:pStyle w:val="a5"/>
        <w:numPr>
          <w:ilvl w:val="0"/>
          <w:numId w:val="12"/>
        </w:num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w:t>
      </w:r>
      <w:r w:rsidRPr="000170E1">
        <w:rPr>
          <w:rFonts w:ascii="Times New Roman" w:eastAsia="Times New Roman" w:hAnsi="Times New Roman" w:cs="Times New Roman"/>
          <w:sz w:val="30"/>
          <w:szCs w:val="30"/>
        </w:rPr>
        <w:t>редъявляйте разумные требования, п</w:t>
      </w:r>
      <w:r w:rsidR="00F426AC" w:rsidRPr="000170E1">
        <w:rPr>
          <w:rFonts w:ascii="Times New Roman" w:eastAsia="Times New Roman" w:hAnsi="Times New Roman" w:cs="Times New Roman"/>
          <w:sz w:val="30"/>
          <w:szCs w:val="30"/>
        </w:rPr>
        <w:t>р</w:t>
      </w:r>
      <w:r w:rsidRPr="000170E1">
        <w:rPr>
          <w:rFonts w:ascii="Times New Roman" w:eastAsia="Times New Roman" w:hAnsi="Times New Roman" w:cs="Times New Roman"/>
          <w:sz w:val="30"/>
          <w:szCs w:val="30"/>
        </w:rPr>
        <w:t>оверяйте</w:t>
      </w:r>
      <w:r>
        <w:rPr>
          <w:rFonts w:ascii="Times New Roman" w:eastAsia="Times New Roman" w:hAnsi="Times New Roman" w:cs="Times New Roman"/>
          <w:sz w:val="30"/>
          <w:szCs w:val="30"/>
        </w:rPr>
        <w:t xml:space="preserve"> главное</w:t>
      </w:r>
      <w:r w:rsidRPr="000170E1">
        <w:rPr>
          <w:rFonts w:ascii="Times New Roman" w:eastAsia="Times New Roman" w:hAnsi="Times New Roman" w:cs="Times New Roman"/>
          <w:sz w:val="30"/>
          <w:szCs w:val="30"/>
        </w:rPr>
        <w:t>;</w:t>
      </w:r>
    </w:p>
    <w:p w:rsidR="00F426AC" w:rsidRPr="00FD443E" w:rsidRDefault="000170E1" w:rsidP="000170E1">
      <w:pPr>
        <w:pStyle w:val="a5"/>
        <w:numPr>
          <w:ilvl w:val="0"/>
          <w:numId w:val="12"/>
        </w:numPr>
        <w:spacing w:after="0"/>
        <w:jc w:val="both"/>
        <w:rPr>
          <w:rFonts w:ascii="Times New Roman" w:eastAsia="Times New Roman" w:hAnsi="Times New Roman" w:cs="Times New Roman"/>
          <w:sz w:val="30"/>
          <w:szCs w:val="30"/>
        </w:rPr>
      </w:pPr>
      <w:r w:rsidRPr="00FD443E">
        <w:rPr>
          <w:rFonts w:ascii="Times New Roman" w:eastAsia="Times New Roman" w:hAnsi="Times New Roman" w:cs="Times New Roman"/>
          <w:sz w:val="30"/>
          <w:szCs w:val="30"/>
        </w:rPr>
        <w:t xml:space="preserve"> </w:t>
      </w:r>
      <w:r w:rsidR="00FD443E" w:rsidRPr="00FD443E">
        <w:rPr>
          <w:rFonts w:ascii="Times New Roman" w:eastAsia="Times New Roman" w:hAnsi="Times New Roman" w:cs="Times New Roman"/>
          <w:sz w:val="30"/>
          <w:szCs w:val="30"/>
        </w:rPr>
        <w:t>л</w:t>
      </w:r>
      <w:r w:rsidR="00F426AC" w:rsidRPr="00FD443E">
        <w:rPr>
          <w:rFonts w:ascii="Times New Roman" w:eastAsia="Times New Roman" w:hAnsi="Times New Roman" w:cs="Times New Roman"/>
          <w:sz w:val="30"/>
          <w:szCs w:val="30"/>
        </w:rPr>
        <w:t>юбая проверка должна начинаться для учащегося успешно</w:t>
      </w:r>
      <w:r w:rsidR="00FD443E" w:rsidRPr="00FD443E">
        <w:rPr>
          <w:rFonts w:ascii="Times New Roman" w:eastAsia="Times New Roman" w:hAnsi="Times New Roman" w:cs="Times New Roman"/>
          <w:sz w:val="30"/>
          <w:szCs w:val="30"/>
        </w:rPr>
        <w:t>;</w:t>
      </w:r>
    </w:p>
    <w:p w:rsidR="00F426AC" w:rsidRPr="00FD443E" w:rsidRDefault="00FD443E" w:rsidP="00FD443E">
      <w:pPr>
        <w:pStyle w:val="a5"/>
        <w:numPr>
          <w:ilvl w:val="0"/>
          <w:numId w:val="16"/>
        </w:num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w:t>
      </w:r>
      <w:r w:rsidR="00F426AC" w:rsidRPr="00FD443E">
        <w:rPr>
          <w:rFonts w:ascii="Times New Roman" w:eastAsia="Times New Roman" w:hAnsi="Times New Roman" w:cs="Times New Roman"/>
          <w:sz w:val="30"/>
          <w:szCs w:val="30"/>
        </w:rPr>
        <w:t>аждый учащийся должен иметь не од</w:t>
      </w:r>
      <w:r w:rsidR="000170E1">
        <w:rPr>
          <w:rFonts w:ascii="Times New Roman" w:eastAsia="Times New Roman" w:hAnsi="Times New Roman" w:cs="Times New Roman"/>
          <w:sz w:val="30"/>
          <w:szCs w:val="30"/>
        </w:rPr>
        <w:t>ну возможность добиться успеха, п</w:t>
      </w:r>
      <w:r w:rsidR="00F426AC" w:rsidRPr="00FD443E">
        <w:rPr>
          <w:rFonts w:ascii="Times New Roman" w:eastAsia="Times New Roman" w:hAnsi="Times New Roman" w:cs="Times New Roman"/>
          <w:sz w:val="30"/>
          <w:szCs w:val="30"/>
        </w:rPr>
        <w:t>оэтому должны быть самые</w:t>
      </w:r>
      <w:r>
        <w:rPr>
          <w:rFonts w:ascii="Times New Roman" w:eastAsia="Times New Roman" w:hAnsi="Times New Roman" w:cs="Times New Roman"/>
          <w:sz w:val="30"/>
          <w:szCs w:val="30"/>
        </w:rPr>
        <w:t xml:space="preserve"> разнообразные виды работ</w:t>
      </w:r>
      <w:r w:rsidRPr="000170E1">
        <w:rPr>
          <w:rFonts w:ascii="Times New Roman" w:eastAsia="Times New Roman" w:hAnsi="Times New Roman" w:cs="Times New Roman"/>
          <w:sz w:val="30"/>
          <w:szCs w:val="30"/>
        </w:rPr>
        <w:t>;</w:t>
      </w:r>
    </w:p>
    <w:p w:rsidR="00F426AC" w:rsidRPr="003861B1" w:rsidRDefault="000170E1" w:rsidP="003861B1">
      <w:pPr>
        <w:pStyle w:val="a5"/>
        <w:numPr>
          <w:ilvl w:val="0"/>
          <w:numId w:val="19"/>
        </w:num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w:t>
      </w:r>
      <w:r w:rsidR="00F426AC" w:rsidRPr="003861B1">
        <w:rPr>
          <w:rFonts w:ascii="Times New Roman" w:eastAsia="Times New Roman" w:hAnsi="Times New Roman" w:cs="Times New Roman"/>
          <w:sz w:val="30"/>
          <w:szCs w:val="30"/>
        </w:rPr>
        <w:t>ценивая деятельность учащихся, желательно прежде</w:t>
      </w:r>
      <w:r w:rsidR="003861B1">
        <w:rPr>
          <w:rFonts w:ascii="Times New Roman" w:eastAsia="Times New Roman" w:hAnsi="Times New Roman" w:cs="Times New Roman"/>
          <w:sz w:val="30"/>
          <w:szCs w:val="30"/>
        </w:rPr>
        <w:t xml:space="preserve"> </w:t>
      </w:r>
      <w:r w:rsidR="00F426AC" w:rsidRPr="003861B1">
        <w:rPr>
          <w:rFonts w:ascii="Times New Roman" w:eastAsia="Times New Roman" w:hAnsi="Times New Roman" w:cs="Times New Roman"/>
          <w:sz w:val="30"/>
          <w:szCs w:val="30"/>
        </w:rPr>
        <w:t>всего находить успех, положительные моменты в деятельности учащихся</w:t>
      </w:r>
      <w:r w:rsidR="003861B1" w:rsidRPr="003861B1">
        <w:rPr>
          <w:rFonts w:ascii="Times New Roman" w:eastAsia="Times New Roman" w:hAnsi="Times New Roman" w:cs="Times New Roman"/>
          <w:sz w:val="30"/>
          <w:szCs w:val="30"/>
        </w:rPr>
        <w:t>;</w:t>
      </w:r>
    </w:p>
    <w:p w:rsidR="00F426AC" w:rsidRDefault="003861B1" w:rsidP="003861B1">
      <w:pPr>
        <w:pStyle w:val="a5"/>
        <w:numPr>
          <w:ilvl w:val="0"/>
          <w:numId w:val="19"/>
        </w:num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и</w:t>
      </w:r>
      <w:r w:rsidR="00F426AC" w:rsidRPr="003861B1">
        <w:rPr>
          <w:rFonts w:ascii="Times New Roman" w:eastAsia="Times New Roman" w:hAnsi="Times New Roman" w:cs="Times New Roman"/>
          <w:sz w:val="30"/>
          <w:szCs w:val="30"/>
        </w:rPr>
        <w:t>спо</w:t>
      </w:r>
      <w:r w:rsidR="000170E1">
        <w:rPr>
          <w:rFonts w:ascii="Times New Roman" w:eastAsia="Times New Roman" w:hAnsi="Times New Roman" w:cs="Times New Roman"/>
          <w:sz w:val="30"/>
          <w:szCs w:val="30"/>
        </w:rPr>
        <w:t>льзование словесного одобрения, т.к. с</w:t>
      </w:r>
      <w:r w:rsidR="00F426AC" w:rsidRPr="003861B1">
        <w:rPr>
          <w:rFonts w:ascii="Times New Roman" w:eastAsia="Times New Roman" w:hAnsi="Times New Roman" w:cs="Times New Roman"/>
          <w:sz w:val="30"/>
          <w:szCs w:val="30"/>
        </w:rPr>
        <w:t>ловесное одобрение стимулирует ребенка лучше, чем награды.</w:t>
      </w:r>
    </w:p>
    <w:p w:rsidR="003861B1" w:rsidRPr="003861B1" w:rsidRDefault="003861B1" w:rsidP="003861B1">
      <w:pPr>
        <w:spacing w:after="0"/>
        <w:jc w:val="both"/>
        <w:rPr>
          <w:rFonts w:ascii="Times New Roman" w:eastAsia="Times New Roman" w:hAnsi="Times New Roman" w:cs="Times New Roman"/>
          <w:sz w:val="30"/>
          <w:szCs w:val="30"/>
        </w:rPr>
      </w:pPr>
      <w:r w:rsidRPr="003861B1">
        <w:rPr>
          <w:rFonts w:ascii="Times New Roman" w:eastAsia="Times New Roman" w:hAnsi="Times New Roman" w:cs="Times New Roman"/>
          <w:sz w:val="30"/>
          <w:szCs w:val="30"/>
        </w:rPr>
        <w:t>Главным недостатком существующей системы оценок и отметок, с точки</w:t>
      </w:r>
      <w:r>
        <w:rPr>
          <w:rFonts w:ascii="Times New Roman" w:eastAsia="Times New Roman" w:hAnsi="Times New Roman" w:cs="Times New Roman"/>
          <w:sz w:val="30"/>
          <w:szCs w:val="30"/>
        </w:rPr>
        <w:t xml:space="preserve"> </w:t>
      </w:r>
      <w:r w:rsidRPr="003861B1">
        <w:rPr>
          <w:rFonts w:ascii="Times New Roman" w:eastAsia="Times New Roman" w:hAnsi="Times New Roman" w:cs="Times New Roman"/>
          <w:sz w:val="30"/>
          <w:szCs w:val="30"/>
        </w:rPr>
        <w:t>зрения психолога, - это их возможное травмирующее влияние на ребенка.</w:t>
      </w:r>
      <w:r>
        <w:rPr>
          <w:rFonts w:ascii="Times New Roman" w:eastAsia="Times New Roman" w:hAnsi="Times New Roman" w:cs="Times New Roman"/>
          <w:sz w:val="30"/>
          <w:szCs w:val="30"/>
        </w:rPr>
        <w:t xml:space="preserve"> </w:t>
      </w:r>
      <w:r w:rsidRPr="003861B1">
        <w:rPr>
          <w:rFonts w:ascii="Times New Roman" w:eastAsia="Times New Roman" w:hAnsi="Times New Roman" w:cs="Times New Roman"/>
          <w:sz w:val="30"/>
          <w:szCs w:val="30"/>
        </w:rPr>
        <w:t>Педагогам хорошо известна напряженная тишина в классе при объявлении</w:t>
      </w:r>
      <w:r>
        <w:rPr>
          <w:rFonts w:ascii="Times New Roman" w:eastAsia="Times New Roman" w:hAnsi="Times New Roman" w:cs="Times New Roman"/>
          <w:sz w:val="30"/>
          <w:szCs w:val="30"/>
        </w:rPr>
        <w:t xml:space="preserve"> </w:t>
      </w:r>
      <w:r w:rsidRPr="003861B1">
        <w:rPr>
          <w:rFonts w:ascii="Times New Roman" w:eastAsia="Times New Roman" w:hAnsi="Times New Roman" w:cs="Times New Roman"/>
          <w:sz w:val="30"/>
          <w:szCs w:val="30"/>
        </w:rPr>
        <w:t>отметок, тоскливое перелистывание тетрадей в поисках полученных баллов. Всем</w:t>
      </w:r>
      <w:r>
        <w:rPr>
          <w:rFonts w:ascii="Times New Roman" w:eastAsia="Times New Roman" w:hAnsi="Times New Roman" w:cs="Times New Roman"/>
          <w:sz w:val="30"/>
          <w:szCs w:val="30"/>
        </w:rPr>
        <w:t xml:space="preserve"> </w:t>
      </w:r>
      <w:r w:rsidRPr="003861B1">
        <w:rPr>
          <w:rFonts w:ascii="Times New Roman" w:eastAsia="Times New Roman" w:hAnsi="Times New Roman" w:cs="Times New Roman"/>
          <w:sz w:val="30"/>
          <w:szCs w:val="30"/>
        </w:rPr>
        <w:t>педагогам приходилось наблюдать и ту реакцию, которую вызывают отметки у</w:t>
      </w:r>
      <w:r>
        <w:rPr>
          <w:rFonts w:ascii="Times New Roman" w:eastAsia="Times New Roman" w:hAnsi="Times New Roman" w:cs="Times New Roman"/>
          <w:sz w:val="30"/>
          <w:szCs w:val="30"/>
        </w:rPr>
        <w:t xml:space="preserve"> </w:t>
      </w:r>
      <w:r w:rsidRPr="003861B1">
        <w:rPr>
          <w:rFonts w:ascii="Times New Roman" w:eastAsia="Times New Roman" w:hAnsi="Times New Roman" w:cs="Times New Roman"/>
          <w:sz w:val="30"/>
          <w:szCs w:val="30"/>
        </w:rPr>
        <w:t>детей: от нескрываемой радости до слез.</w:t>
      </w:r>
    </w:p>
    <w:p w:rsidR="003861B1" w:rsidRPr="003861B1" w:rsidRDefault="003861B1" w:rsidP="003861B1">
      <w:pPr>
        <w:spacing w:after="0"/>
        <w:jc w:val="both"/>
        <w:rPr>
          <w:rFonts w:ascii="Times New Roman" w:eastAsia="Times New Roman" w:hAnsi="Times New Roman" w:cs="Times New Roman"/>
          <w:sz w:val="30"/>
          <w:szCs w:val="30"/>
        </w:rPr>
      </w:pPr>
      <w:r w:rsidRPr="003861B1">
        <w:rPr>
          <w:rFonts w:ascii="Times New Roman" w:eastAsia="Times New Roman" w:hAnsi="Times New Roman" w:cs="Times New Roman"/>
          <w:sz w:val="30"/>
          <w:szCs w:val="30"/>
        </w:rPr>
        <w:t>Оценка учителя должна быть:</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объективной – непредвзятой, беспристрастной; в педагогической оценке не должны содержаться субъективные мнения учителя о конкретном ребенке;</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lastRenderedPageBreak/>
        <w:t>адекватной – соответствовать реальным показателям конечного результата – количественным и качественным, а также вложенным в его достижение усилиям;</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мотивированной – содержащей четкое обоснование того, почему она выражена тем или иным баллом; для этого учитель должен прибегнуть к доводам, доказательствам, обоснованию и убеждению, показателям того, что оценка убедительно выступает фактом совпадения оценки педагога с самооценкой ученика;</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критической – содержащей указания на определенные недостатки в работе, ориентирующей ученика на эталоны, образец; воспитывающей чувство неудовлетворенности;</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стимулирующей – побуждающей к продвижению вперед, к намеченной перспективе, содержащей оптимистическое начало;</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дифференцированной – состоящей из отдельных частных оценок, содержащих в себе четкие указания;</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заинтересованной – выражающей интерес к личности ребенка, радость по поводу его успехов, веру в его возможности;</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выразительной – показывающей искренность мнения педагога, убеждающей школьника, как в значимости оценки, так и в получении результатов;</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понятной – четкой и просто сформулированной, доступной пониманию ребенка, без иносказаний и заумностей;</w:t>
      </w:r>
    </w:p>
    <w:p w:rsidR="003861B1" w:rsidRPr="0083761D" w:rsidRDefault="003861B1" w:rsidP="0083761D">
      <w:pPr>
        <w:pStyle w:val="a5"/>
        <w:numPr>
          <w:ilvl w:val="0"/>
          <w:numId w:val="24"/>
        </w:numPr>
        <w:spacing w:after="0"/>
        <w:jc w:val="both"/>
        <w:rPr>
          <w:rFonts w:ascii="Times New Roman" w:eastAsia="Times New Roman" w:hAnsi="Times New Roman" w:cs="Times New Roman"/>
          <w:sz w:val="30"/>
          <w:szCs w:val="30"/>
        </w:rPr>
      </w:pPr>
      <w:r w:rsidRPr="0083761D">
        <w:rPr>
          <w:rFonts w:ascii="Times New Roman" w:eastAsia="Times New Roman" w:hAnsi="Times New Roman" w:cs="Times New Roman"/>
          <w:sz w:val="30"/>
          <w:szCs w:val="30"/>
        </w:rPr>
        <w:t>уважительной – вежливой, не оскорбляющей чувство собственного</w:t>
      </w:r>
      <w:r w:rsidR="00212717" w:rsidRPr="0083761D">
        <w:rPr>
          <w:rFonts w:ascii="Times New Roman" w:eastAsia="Times New Roman" w:hAnsi="Times New Roman" w:cs="Times New Roman"/>
          <w:sz w:val="30"/>
          <w:szCs w:val="30"/>
        </w:rPr>
        <w:t xml:space="preserve"> </w:t>
      </w:r>
      <w:r w:rsidRPr="0083761D">
        <w:rPr>
          <w:rFonts w:ascii="Times New Roman" w:eastAsia="Times New Roman" w:hAnsi="Times New Roman" w:cs="Times New Roman"/>
          <w:sz w:val="30"/>
          <w:szCs w:val="30"/>
        </w:rPr>
        <w:t>достоинства ребенка, признающей его права на собственные ошибки.</w:t>
      </w:r>
    </w:p>
    <w:p w:rsidR="003861B1" w:rsidRPr="00212717" w:rsidRDefault="00DE017B" w:rsidP="00212717">
      <w:p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Почему же отметка и оценка так важны в жизни ребенка? Прежде всего,</w:t>
      </w:r>
      <w:r>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потому, что она тесным образом связана с такими психологическими</w:t>
      </w:r>
      <w:r>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характеристиками как:</w:t>
      </w:r>
      <w:r w:rsidR="00212717">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самооценка,</w:t>
      </w:r>
      <w:r w:rsidR="00212717">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мотивация достижения,</w:t>
      </w:r>
      <w:r w:rsidR="00212717">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тревожность,</w:t>
      </w:r>
      <w:r w:rsidR="00212717">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эмоциональной комфорт,</w:t>
      </w:r>
      <w:r w:rsidR="00212717">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взаимоотношения с окружающими,</w:t>
      </w:r>
      <w:r w:rsidR="00212717">
        <w:rPr>
          <w:rFonts w:ascii="Times New Roman" w:eastAsia="Times New Roman" w:hAnsi="Times New Roman" w:cs="Times New Roman"/>
          <w:sz w:val="30"/>
          <w:szCs w:val="30"/>
        </w:rPr>
        <w:t xml:space="preserve"> </w:t>
      </w:r>
      <w:r w:rsidR="003861B1" w:rsidRPr="00212717">
        <w:rPr>
          <w:rFonts w:ascii="Times New Roman" w:eastAsia="Times New Roman" w:hAnsi="Times New Roman" w:cs="Times New Roman"/>
          <w:sz w:val="30"/>
          <w:szCs w:val="30"/>
        </w:rPr>
        <w:t>творчество.</w:t>
      </w:r>
    </w:p>
    <w:p w:rsidR="0006672A" w:rsidRDefault="00AD68AB" w:rsidP="00DF3FCF">
      <w:p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РЕШИЛИ</w:t>
      </w:r>
      <w:r w:rsidRPr="00AD68AB">
        <w:rPr>
          <w:rFonts w:ascii="Times New Roman" w:eastAsia="Times New Roman" w:hAnsi="Times New Roman" w:cs="Times New Roman"/>
          <w:sz w:val="30"/>
          <w:szCs w:val="30"/>
        </w:rPr>
        <w:t>:</w:t>
      </w:r>
    </w:p>
    <w:p w:rsidR="00AC33A9" w:rsidRPr="00AD68AB" w:rsidRDefault="00DE017B" w:rsidP="00DF3FCF">
      <w:pPr>
        <w:spacing w:after="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83761D">
        <w:rPr>
          <w:rFonts w:ascii="Times New Roman" w:eastAsia="Times New Roman" w:hAnsi="Times New Roman" w:cs="Times New Roman"/>
          <w:sz w:val="30"/>
          <w:szCs w:val="30"/>
        </w:rPr>
        <w:t xml:space="preserve">Всегда учитывать </w:t>
      </w:r>
      <w:r w:rsidR="00AC33A9">
        <w:rPr>
          <w:rFonts w:ascii="Times New Roman" w:eastAsia="Times New Roman" w:hAnsi="Times New Roman" w:cs="Times New Roman"/>
          <w:sz w:val="30"/>
          <w:szCs w:val="30"/>
        </w:rPr>
        <w:t>п</w:t>
      </w:r>
      <w:r w:rsidR="00AC33A9" w:rsidRPr="00AC33A9">
        <w:rPr>
          <w:rFonts w:ascii="Times New Roman" w:eastAsia="Times New Roman" w:hAnsi="Times New Roman" w:cs="Times New Roman"/>
          <w:sz w:val="30"/>
          <w:szCs w:val="30"/>
        </w:rPr>
        <w:t>сихологические аспекты организации ко</w:t>
      </w:r>
      <w:r w:rsidR="0083761D">
        <w:rPr>
          <w:rFonts w:ascii="Times New Roman" w:eastAsia="Times New Roman" w:hAnsi="Times New Roman" w:cs="Times New Roman"/>
          <w:sz w:val="30"/>
          <w:szCs w:val="30"/>
        </w:rPr>
        <w:t>нтрольно-оценочной деятельности в работе,</w:t>
      </w:r>
      <w:r w:rsidR="001654C8">
        <w:rPr>
          <w:rFonts w:ascii="Times New Roman" w:eastAsia="Times New Roman" w:hAnsi="Times New Roman" w:cs="Times New Roman"/>
          <w:sz w:val="30"/>
          <w:szCs w:val="30"/>
        </w:rPr>
        <w:t xml:space="preserve"> </w:t>
      </w:r>
      <w:r w:rsidR="0083761D">
        <w:rPr>
          <w:rFonts w:ascii="Times New Roman" w:eastAsia="Times New Roman" w:hAnsi="Times New Roman" w:cs="Times New Roman"/>
          <w:sz w:val="30"/>
          <w:szCs w:val="30"/>
        </w:rPr>
        <w:t xml:space="preserve">т.к. </w:t>
      </w:r>
      <w:r w:rsidR="0083761D" w:rsidRPr="0083761D">
        <w:rPr>
          <w:rFonts w:ascii="Times New Roman" w:eastAsia="Times New Roman" w:hAnsi="Times New Roman" w:cs="Times New Roman"/>
          <w:sz w:val="30"/>
          <w:szCs w:val="30"/>
        </w:rPr>
        <w:t>педагогическая оценка стимулир</w:t>
      </w:r>
      <w:r w:rsidR="0083761D">
        <w:rPr>
          <w:rFonts w:ascii="Times New Roman" w:eastAsia="Times New Roman" w:hAnsi="Times New Roman" w:cs="Times New Roman"/>
          <w:sz w:val="30"/>
          <w:szCs w:val="30"/>
        </w:rPr>
        <w:t>ует</w:t>
      </w:r>
      <w:r w:rsidR="0083761D" w:rsidRPr="0083761D">
        <w:rPr>
          <w:rFonts w:ascii="Times New Roman" w:eastAsia="Times New Roman" w:hAnsi="Times New Roman" w:cs="Times New Roman"/>
          <w:sz w:val="30"/>
          <w:szCs w:val="30"/>
        </w:rPr>
        <w:t xml:space="preserve"> уч</w:t>
      </w:r>
      <w:r w:rsidR="0083761D">
        <w:rPr>
          <w:rFonts w:ascii="Times New Roman" w:eastAsia="Times New Roman" w:hAnsi="Times New Roman" w:cs="Times New Roman"/>
          <w:sz w:val="30"/>
          <w:szCs w:val="30"/>
        </w:rPr>
        <w:t>ащихся</w:t>
      </w:r>
      <w:r w:rsidR="0083761D" w:rsidRPr="0083761D">
        <w:rPr>
          <w:rFonts w:ascii="Times New Roman" w:eastAsia="Times New Roman" w:hAnsi="Times New Roman" w:cs="Times New Roman"/>
          <w:sz w:val="30"/>
          <w:szCs w:val="30"/>
        </w:rPr>
        <w:t xml:space="preserve"> при формировани</w:t>
      </w:r>
      <w:r w:rsidR="001654C8">
        <w:rPr>
          <w:rFonts w:ascii="Times New Roman" w:eastAsia="Times New Roman" w:hAnsi="Times New Roman" w:cs="Times New Roman"/>
          <w:sz w:val="30"/>
          <w:szCs w:val="30"/>
        </w:rPr>
        <w:t>и основных учебных компетенций</w:t>
      </w:r>
      <w:r w:rsidR="00AC33A9" w:rsidRPr="00AC33A9">
        <w:rPr>
          <w:rFonts w:ascii="Times New Roman" w:eastAsia="Times New Roman" w:hAnsi="Times New Roman" w:cs="Times New Roman"/>
          <w:sz w:val="30"/>
          <w:szCs w:val="30"/>
        </w:rPr>
        <w:t>.</w:t>
      </w:r>
    </w:p>
    <w:p w:rsidR="00D4668D" w:rsidRPr="00C576F9" w:rsidRDefault="00F95F4D" w:rsidP="00F95F4D">
      <w:pPr>
        <w:spacing w:after="0"/>
        <w:jc w:val="both"/>
        <w:rPr>
          <w:rFonts w:ascii="Times New Roman" w:hAnsi="Times New Roman" w:cs="Times New Roman"/>
          <w:sz w:val="28"/>
          <w:szCs w:val="28"/>
        </w:rPr>
      </w:pPr>
      <w:r>
        <w:rPr>
          <w:rFonts w:ascii="Times New Roman" w:hAnsi="Times New Roman" w:cs="Times New Roman"/>
          <w:sz w:val="28"/>
          <w:szCs w:val="28"/>
        </w:rPr>
        <w:t>3.</w:t>
      </w:r>
      <w:r w:rsidR="00D4668D">
        <w:rPr>
          <w:rFonts w:ascii="Times New Roman" w:hAnsi="Times New Roman" w:cs="Times New Roman"/>
          <w:sz w:val="28"/>
          <w:szCs w:val="28"/>
        </w:rPr>
        <w:t>СЛУШАЛИ</w:t>
      </w:r>
      <w:r w:rsidR="00D4668D" w:rsidRPr="00D4668D">
        <w:rPr>
          <w:rFonts w:ascii="Times New Roman" w:hAnsi="Times New Roman" w:cs="Times New Roman"/>
          <w:sz w:val="28"/>
          <w:szCs w:val="28"/>
        </w:rPr>
        <w:t>:</w:t>
      </w:r>
    </w:p>
    <w:p w:rsidR="000170E1" w:rsidRPr="000170E1" w:rsidRDefault="00AD68AB" w:rsidP="000170E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Данильчик С.В.-  </w:t>
      </w:r>
      <w:r w:rsidR="000170E1" w:rsidRPr="000170E1">
        <w:rPr>
          <w:rFonts w:ascii="Times New Roman" w:hAnsi="Times New Roman" w:cs="Times New Roman"/>
          <w:sz w:val="28"/>
          <w:szCs w:val="28"/>
        </w:rPr>
        <w:t>Существует много форм контроля: индивидуальный, фронтальный, групповой, парный. Традиционно выделяют следующие виды контроля:</w:t>
      </w:r>
    </w:p>
    <w:p w:rsidR="000170E1" w:rsidRPr="000170E1" w:rsidRDefault="000170E1" w:rsidP="000170E1">
      <w:pPr>
        <w:spacing w:after="0"/>
        <w:jc w:val="both"/>
        <w:rPr>
          <w:rFonts w:ascii="Times New Roman" w:hAnsi="Times New Roman" w:cs="Times New Roman"/>
          <w:sz w:val="28"/>
          <w:szCs w:val="28"/>
        </w:rPr>
      </w:pPr>
      <w:r w:rsidRPr="000170E1">
        <w:rPr>
          <w:rFonts w:ascii="Times New Roman" w:hAnsi="Times New Roman" w:cs="Times New Roman"/>
          <w:sz w:val="28"/>
          <w:szCs w:val="28"/>
        </w:rPr>
        <w:t xml:space="preserve">1. Предварительный контроль позволяет установить исходный уровень владения </w:t>
      </w:r>
      <w:r w:rsidR="00BD6020">
        <w:rPr>
          <w:rFonts w:ascii="Times New Roman" w:hAnsi="Times New Roman" w:cs="Times New Roman"/>
          <w:sz w:val="28"/>
          <w:szCs w:val="28"/>
        </w:rPr>
        <w:t>языком.</w:t>
      </w:r>
    </w:p>
    <w:p w:rsidR="000170E1" w:rsidRPr="000170E1" w:rsidRDefault="000170E1" w:rsidP="000170E1">
      <w:pPr>
        <w:spacing w:after="0"/>
        <w:jc w:val="both"/>
        <w:rPr>
          <w:rFonts w:ascii="Times New Roman" w:hAnsi="Times New Roman" w:cs="Times New Roman"/>
          <w:sz w:val="28"/>
          <w:szCs w:val="28"/>
        </w:rPr>
      </w:pPr>
      <w:r w:rsidRPr="000170E1">
        <w:rPr>
          <w:rFonts w:ascii="Times New Roman" w:hAnsi="Times New Roman" w:cs="Times New Roman"/>
          <w:sz w:val="28"/>
          <w:szCs w:val="28"/>
        </w:rPr>
        <w:t>2. Текущий контроль позволяет судить об усвоения текущего материала.</w:t>
      </w:r>
    </w:p>
    <w:p w:rsidR="000170E1" w:rsidRPr="000170E1" w:rsidRDefault="000170E1" w:rsidP="000170E1">
      <w:pPr>
        <w:spacing w:after="0"/>
        <w:jc w:val="both"/>
        <w:rPr>
          <w:rFonts w:ascii="Times New Roman" w:hAnsi="Times New Roman" w:cs="Times New Roman"/>
          <w:sz w:val="28"/>
          <w:szCs w:val="28"/>
        </w:rPr>
      </w:pPr>
      <w:r w:rsidRPr="000170E1">
        <w:rPr>
          <w:rFonts w:ascii="Times New Roman" w:hAnsi="Times New Roman" w:cs="Times New Roman"/>
          <w:sz w:val="28"/>
          <w:szCs w:val="28"/>
        </w:rPr>
        <w:t>3. Промежуточный контроль проводится по завершению темы и позволяет судить об эффективности овладения разделом программного материала.</w:t>
      </w:r>
    </w:p>
    <w:p w:rsidR="00DE017B" w:rsidRDefault="000170E1" w:rsidP="000170E1">
      <w:pPr>
        <w:spacing w:after="0"/>
        <w:jc w:val="both"/>
        <w:rPr>
          <w:rFonts w:ascii="Times New Roman" w:hAnsi="Times New Roman" w:cs="Times New Roman"/>
          <w:sz w:val="28"/>
          <w:szCs w:val="28"/>
        </w:rPr>
      </w:pPr>
      <w:r w:rsidRPr="000170E1">
        <w:rPr>
          <w:rFonts w:ascii="Times New Roman" w:hAnsi="Times New Roman" w:cs="Times New Roman"/>
          <w:sz w:val="28"/>
          <w:szCs w:val="28"/>
        </w:rPr>
        <w:t>4. Итоговый контроль направлен на установление уровня владения языком, достигнутого в результате освоения значительного по объему материала (в конце учебного года).</w:t>
      </w:r>
    </w:p>
    <w:p w:rsidR="000170E1" w:rsidRPr="000170E1" w:rsidRDefault="00DE017B"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654C8">
        <w:rPr>
          <w:rFonts w:ascii="Times New Roman" w:hAnsi="Times New Roman" w:cs="Times New Roman"/>
          <w:sz w:val="28"/>
          <w:szCs w:val="28"/>
        </w:rPr>
        <w:t xml:space="preserve"> </w:t>
      </w:r>
      <w:r w:rsidR="000170E1" w:rsidRPr="000170E1">
        <w:rPr>
          <w:rFonts w:ascii="Times New Roman" w:hAnsi="Times New Roman" w:cs="Times New Roman"/>
          <w:sz w:val="28"/>
          <w:szCs w:val="28"/>
        </w:rPr>
        <w:t>В зависимости от диагностируемых аспектов языка или видов речевой деятельности контроль может быть письменным или устным. Раньше письменный контроль осуществлялся в конце изученной темы, но невозможно проверить фонетические навыки, а также говорение учащегося, для этого используют устный контроль. Контроль должен проходить в том же плане, что и обучение, поэтому для того чтобы проверить умения и навыки устной речи, следует применять устные приёмы проверки.  Однако и понимание чтения, хотя чтение является умением в области письменной речи, хорошо проверять устно. Это занимает меньше времени, ч</w:t>
      </w:r>
      <w:r w:rsidR="00BD6020">
        <w:rPr>
          <w:rFonts w:ascii="Times New Roman" w:hAnsi="Times New Roman" w:cs="Times New Roman"/>
          <w:sz w:val="28"/>
          <w:szCs w:val="28"/>
        </w:rPr>
        <w:t xml:space="preserve">ем письменная проверка. Устная </w:t>
      </w:r>
      <w:r w:rsidR="000170E1" w:rsidRPr="000170E1">
        <w:rPr>
          <w:rFonts w:ascii="Times New Roman" w:hAnsi="Times New Roman" w:cs="Times New Roman"/>
          <w:sz w:val="28"/>
          <w:szCs w:val="28"/>
        </w:rPr>
        <w:t>форма способствует выработке быстрой реакции на вопрос, развитию памяти учащихся.  Проверяется знание лексики, грамматики, а также фонетические навыки, произношение учащегося. Поскольку целью обучения чтению является формирование умений просмотрового, ознакомительного и изучающего чтения, то контроль навыков чтения проводим с данных позиций, и используем следующие типы заданий в старших и даже в средних классах.</w:t>
      </w:r>
    </w:p>
    <w:p w:rsidR="000170E1" w:rsidRPr="000170E1" w:rsidRDefault="00DE017B"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70E1" w:rsidRPr="000170E1">
        <w:rPr>
          <w:rFonts w:ascii="Times New Roman" w:hAnsi="Times New Roman" w:cs="Times New Roman"/>
          <w:sz w:val="28"/>
          <w:szCs w:val="28"/>
        </w:rPr>
        <w:t>Задание на множественную подстановку, где нужно подобрать соответствующие заголовки к абзацам текста. Причем заголовков в списке может быть больше, чем абзацев в тексте, что несколько усложняет задачу и сокращает возможность механического угадывания.</w:t>
      </w:r>
    </w:p>
    <w:p w:rsidR="000170E1" w:rsidRPr="000170E1" w:rsidRDefault="000170E1" w:rsidP="000170E1">
      <w:pPr>
        <w:spacing w:after="0"/>
        <w:jc w:val="both"/>
        <w:rPr>
          <w:rFonts w:ascii="Times New Roman" w:hAnsi="Times New Roman" w:cs="Times New Roman"/>
          <w:sz w:val="28"/>
          <w:szCs w:val="28"/>
        </w:rPr>
      </w:pPr>
      <w:r w:rsidRPr="000170E1">
        <w:rPr>
          <w:rFonts w:ascii="Times New Roman" w:hAnsi="Times New Roman" w:cs="Times New Roman"/>
          <w:sz w:val="28"/>
          <w:szCs w:val="28"/>
        </w:rPr>
        <w:t>Задание на множественный выбор предполагает выбор правильного ответа на вопросы к тексту.</w:t>
      </w:r>
    </w:p>
    <w:p w:rsidR="000170E1" w:rsidRPr="000170E1" w:rsidRDefault="00DE017B"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70E1" w:rsidRPr="000170E1">
        <w:rPr>
          <w:rFonts w:ascii="Times New Roman" w:hAnsi="Times New Roman" w:cs="Times New Roman"/>
          <w:sz w:val="28"/>
          <w:szCs w:val="28"/>
        </w:rPr>
        <w:t>Восстановление текста. Из текста изымаются отдельные предложения или абзацы, либо добавляются лишние. Задача учащихся восстановить текст в нужной последовательности.</w:t>
      </w:r>
    </w:p>
    <w:p w:rsidR="000170E1" w:rsidRPr="000170E1" w:rsidRDefault="001654C8"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Pr>
          <w:rFonts w:ascii="Times New Roman" w:hAnsi="Times New Roman" w:cs="Times New Roman"/>
          <w:sz w:val="28"/>
          <w:szCs w:val="28"/>
        </w:rPr>
        <w:t xml:space="preserve"> </w:t>
      </w:r>
      <w:r w:rsidR="000170E1" w:rsidRPr="000170E1">
        <w:rPr>
          <w:rFonts w:ascii="Times New Roman" w:hAnsi="Times New Roman" w:cs="Times New Roman"/>
          <w:sz w:val="28"/>
          <w:szCs w:val="28"/>
        </w:rPr>
        <w:t>Поиск конкретной информации – это ответы на вопросы перед текстом. Очевидно, что если техника чтения не сформирована достаточно хорошо, то выполнить все задания в отведенное время не представляется возможным.</w:t>
      </w:r>
    </w:p>
    <w:p w:rsidR="000170E1" w:rsidRPr="000170E1" w:rsidRDefault="000170E1" w:rsidP="000170E1">
      <w:pPr>
        <w:spacing w:after="0"/>
        <w:jc w:val="both"/>
        <w:rPr>
          <w:rFonts w:ascii="Times New Roman" w:hAnsi="Times New Roman" w:cs="Times New Roman"/>
          <w:sz w:val="28"/>
          <w:szCs w:val="28"/>
        </w:rPr>
      </w:pPr>
      <w:r w:rsidRPr="000170E1">
        <w:rPr>
          <w:rFonts w:ascii="Times New Roman" w:hAnsi="Times New Roman" w:cs="Times New Roman"/>
          <w:sz w:val="28"/>
          <w:szCs w:val="28"/>
        </w:rPr>
        <w:lastRenderedPageBreak/>
        <w:t xml:space="preserve">Те же самые упражнения применяем при обучении </w:t>
      </w:r>
      <w:proofErr w:type="spellStart"/>
      <w:r w:rsidRPr="000170E1">
        <w:rPr>
          <w:rFonts w:ascii="Times New Roman" w:hAnsi="Times New Roman" w:cs="Times New Roman"/>
          <w:sz w:val="28"/>
          <w:szCs w:val="28"/>
        </w:rPr>
        <w:t>аудированию</w:t>
      </w:r>
      <w:proofErr w:type="spellEnd"/>
      <w:r w:rsidRPr="000170E1">
        <w:rPr>
          <w:rFonts w:ascii="Times New Roman" w:hAnsi="Times New Roman" w:cs="Times New Roman"/>
          <w:sz w:val="28"/>
          <w:szCs w:val="28"/>
        </w:rPr>
        <w:t xml:space="preserve">. </w:t>
      </w:r>
      <w:proofErr w:type="spellStart"/>
      <w:r w:rsidRPr="000170E1">
        <w:rPr>
          <w:rFonts w:ascii="Times New Roman" w:hAnsi="Times New Roman" w:cs="Times New Roman"/>
          <w:sz w:val="28"/>
          <w:szCs w:val="28"/>
        </w:rPr>
        <w:t>Аудирование</w:t>
      </w:r>
      <w:proofErr w:type="spellEnd"/>
      <w:r w:rsidRPr="000170E1">
        <w:rPr>
          <w:rFonts w:ascii="Times New Roman" w:hAnsi="Times New Roman" w:cs="Times New Roman"/>
          <w:sz w:val="28"/>
          <w:szCs w:val="28"/>
        </w:rPr>
        <w:t xml:space="preserve"> можно проверять как письменно, так и устно.</w:t>
      </w:r>
    </w:p>
    <w:p w:rsidR="000170E1" w:rsidRPr="000170E1" w:rsidRDefault="00DE017B"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70E1" w:rsidRPr="000170E1">
        <w:rPr>
          <w:rFonts w:ascii="Times New Roman" w:hAnsi="Times New Roman" w:cs="Times New Roman"/>
          <w:sz w:val="28"/>
          <w:szCs w:val="28"/>
        </w:rPr>
        <w:t xml:space="preserve">Если мы возьмем следующий аспект как письмо, то при организации контроля навыков письма на начальном этапе обучения контроль не бывает самостоятельным элементом урока. Выполнение любого из перечисленных ниже упражнений предполагает контроль и тут же исправление ошибок либо учителем, либо одноклассниками, все зависит от </w:t>
      </w:r>
      <w:proofErr w:type="spellStart"/>
      <w:r w:rsidR="000170E1" w:rsidRPr="000170E1">
        <w:rPr>
          <w:rFonts w:ascii="Times New Roman" w:hAnsi="Times New Roman" w:cs="Times New Roman"/>
          <w:sz w:val="28"/>
          <w:szCs w:val="28"/>
        </w:rPr>
        <w:t>уровеня</w:t>
      </w:r>
      <w:proofErr w:type="spellEnd"/>
      <w:r w:rsidR="000170E1" w:rsidRPr="000170E1">
        <w:rPr>
          <w:rFonts w:ascii="Times New Roman" w:hAnsi="Times New Roman" w:cs="Times New Roman"/>
          <w:sz w:val="28"/>
          <w:szCs w:val="28"/>
        </w:rPr>
        <w:t xml:space="preserve"> </w:t>
      </w:r>
      <w:proofErr w:type="spellStart"/>
      <w:r w:rsidR="000170E1" w:rsidRPr="000170E1">
        <w:rPr>
          <w:rFonts w:ascii="Times New Roman" w:hAnsi="Times New Roman" w:cs="Times New Roman"/>
          <w:sz w:val="28"/>
          <w:szCs w:val="28"/>
        </w:rPr>
        <w:t>обученности</w:t>
      </w:r>
      <w:proofErr w:type="spellEnd"/>
      <w:r w:rsidR="000170E1" w:rsidRPr="000170E1">
        <w:rPr>
          <w:rFonts w:ascii="Times New Roman" w:hAnsi="Times New Roman" w:cs="Times New Roman"/>
          <w:sz w:val="28"/>
          <w:szCs w:val="28"/>
        </w:rPr>
        <w:t xml:space="preserve"> учащихся. Игра «Отгадай-ка». Узнать буквы, написанные в воздухе указкой. При этом «пишут» по очереди учащиеся. Контрольное списывание букв и слов с доски. Писать слова под диктовку на доске.</w:t>
      </w:r>
    </w:p>
    <w:p w:rsidR="000170E1" w:rsidRPr="000170E1" w:rsidRDefault="001654C8"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Pr>
          <w:rFonts w:ascii="Times New Roman" w:hAnsi="Times New Roman" w:cs="Times New Roman"/>
          <w:sz w:val="28"/>
          <w:szCs w:val="28"/>
        </w:rPr>
        <w:t xml:space="preserve"> </w:t>
      </w:r>
      <w:r w:rsidR="000170E1" w:rsidRPr="000170E1">
        <w:rPr>
          <w:rFonts w:ascii="Times New Roman" w:hAnsi="Times New Roman" w:cs="Times New Roman"/>
          <w:sz w:val="28"/>
          <w:szCs w:val="28"/>
        </w:rPr>
        <w:t>Диктант.</w:t>
      </w:r>
      <w:r>
        <w:rPr>
          <w:rFonts w:ascii="Times New Roman" w:hAnsi="Times New Roman" w:cs="Times New Roman"/>
          <w:sz w:val="28"/>
          <w:szCs w:val="28"/>
        </w:rPr>
        <w:t xml:space="preserve"> </w:t>
      </w:r>
      <w:r w:rsidR="000170E1" w:rsidRPr="000170E1">
        <w:rPr>
          <w:rFonts w:ascii="Times New Roman" w:hAnsi="Times New Roman" w:cs="Times New Roman"/>
          <w:sz w:val="28"/>
          <w:szCs w:val="28"/>
        </w:rPr>
        <w:t>Написать под диктовку строчную и прописную буквы.</w:t>
      </w:r>
      <w:r>
        <w:rPr>
          <w:rFonts w:ascii="Times New Roman" w:hAnsi="Times New Roman" w:cs="Times New Roman"/>
          <w:sz w:val="28"/>
          <w:szCs w:val="28"/>
        </w:rPr>
        <w:t xml:space="preserve"> </w:t>
      </w:r>
      <w:r w:rsidR="000170E1" w:rsidRPr="000170E1">
        <w:rPr>
          <w:rFonts w:ascii="Times New Roman" w:hAnsi="Times New Roman" w:cs="Times New Roman"/>
          <w:sz w:val="28"/>
          <w:szCs w:val="28"/>
        </w:rPr>
        <w:t>Написать только строчную или только прописную буквы.</w:t>
      </w:r>
      <w:r>
        <w:rPr>
          <w:rFonts w:ascii="Times New Roman" w:hAnsi="Times New Roman" w:cs="Times New Roman"/>
          <w:sz w:val="28"/>
          <w:szCs w:val="28"/>
        </w:rPr>
        <w:t xml:space="preserve"> </w:t>
      </w:r>
      <w:r w:rsidR="000170E1" w:rsidRPr="000170E1">
        <w:rPr>
          <w:rFonts w:ascii="Times New Roman" w:hAnsi="Times New Roman" w:cs="Times New Roman"/>
          <w:sz w:val="28"/>
          <w:szCs w:val="28"/>
        </w:rPr>
        <w:t>Написать первую букву называемых слов (здесь совсем не важно, знакомые эти слова или незнакомые, последние даже лучше). Суть данного упражнения заключается в умении услышать первый звук, соотнести его с буквой и записать ее. Это упражнение является хорошей подготовкой к формированию навыков орфографии.</w:t>
      </w:r>
    </w:p>
    <w:p w:rsidR="000170E1" w:rsidRPr="000170E1" w:rsidRDefault="001654C8"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proofErr w:type="spellStart"/>
      <w:r>
        <w:rPr>
          <w:rFonts w:ascii="Times New Roman" w:hAnsi="Times New Roman" w:cs="Times New Roman"/>
          <w:sz w:val="28"/>
          <w:szCs w:val="28"/>
        </w:rPr>
        <w:t>Самодиктант</w:t>
      </w:r>
      <w:proofErr w:type="spellEnd"/>
      <w:r>
        <w:rPr>
          <w:rFonts w:ascii="Times New Roman" w:hAnsi="Times New Roman" w:cs="Times New Roman"/>
          <w:sz w:val="28"/>
          <w:szCs w:val="28"/>
        </w:rPr>
        <w:t xml:space="preserve">. </w:t>
      </w:r>
      <w:r w:rsidR="000170E1" w:rsidRPr="000170E1">
        <w:rPr>
          <w:rFonts w:ascii="Times New Roman" w:hAnsi="Times New Roman" w:cs="Times New Roman"/>
          <w:sz w:val="28"/>
          <w:szCs w:val="28"/>
        </w:rPr>
        <w:t>После диктанта или списывания слов ученики самостоятельно проверяют свою работу, а возможно и ставят себе оценку. Можно предложить учащимся обменяться тетрадями с соседом по парте для проверки. Удивительно, но чужие ошибки замечаются лучше, чем свои собственные.</w:t>
      </w:r>
    </w:p>
    <w:p w:rsidR="000170E1" w:rsidRPr="000170E1" w:rsidRDefault="00DE017B"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70E1" w:rsidRPr="000170E1">
        <w:rPr>
          <w:rFonts w:ascii="Times New Roman" w:hAnsi="Times New Roman" w:cs="Times New Roman"/>
          <w:sz w:val="28"/>
          <w:szCs w:val="28"/>
        </w:rPr>
        <w:t>Если на начальном этапе обучения контроль навыков письма сводится к контролю графических навыков, то далее учитель контролирует навыки орфографии, записи и впоследствии навыки письменной речи, где могут быть задания написать письмо, рассказ и эссе. Контроль навыков говорения или устной речи включает проверку умений делать монологические сообщения, а также вести диалог. Здесь оценка может выставляться за подготовленные дома диалоги или монологи и за неподготовленные диалоги или монологи, которые учащиеся составляют в классе. В конце любого юнита я предлагаю учащимся высказаться по теме, используя не менее 10 предложений, при этом внимание на лексику, вводные слова, наречия, т.е. проверяю неподготовленную речь учащихся. В конце четверти выполняем тесты. Среди многочисленных типов заданий, которые используются для составления тестов и контрольных работ, чаще всего встречаются следующие:</w:t>
      </w:r>
    </w:p>
    <w:p w:rsidR="000170E1" w:rsidRPr="001654C8" w:rsidRDefault="000170E1"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перекрестный выбор</w:t>
      </w:r>
      <w:r w:rsidR="00BD6020" w:rsidRPr="001654C8">
        <w:rPr>
          <w:rFonts w:ascii="Times New Roman" w:hAnsi="Times New Roman" w:cs="Times New Roman"/>
          <w:sz w:val="28"/>
          <w:szCs w:val="28"/>
        </w:rPr>
        <w:t>;</w:t>
      </w:r>
      <w:r w:rsidRPr="001654C8">
        <w:rPr>
          <w:rFonts w:ascii="Times New Roman" w:hAnsi="Times New Roman" w:cs="Times New Roman"/>
          <w:sz w:val="28"/>
          <w:szCs w:val="28"/>
        </w:rPr>
        <w:t xml:space="preserve"> </w:t>
      </w:r>
    </w:p>
    <w:p w:rsidR="000170E1" w:rsidRPr="001654C8" w:rsidRDefault="000170E1"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альтернативный выбор</w:t>
      </w:r>
      <w:r w:rsidR="00BD6020" w:rsidRPr="001654C8">
        <w:rPr>
          <w:rFonts w:ascii="Times New Roman" w:hAnsi="Times New Roman" w:cs="Times New Roman"/>
          <w:sz w:val="28"/>
          <w:szCs w:val="28"/>
        </w:rPr>
        <w:t>;</w:t>
      </w:r>
      <w:r w:rsidRPr="001654C8">
        <w:rPr>
          <w:rFonts w:ascii="Times New Roman" w:hAnsi="Times New Roman" w:cs="Times New Roman"/>
          <w:sz w:val="28"/>
          <w:szCs w:val="28"/>
        </w:rPr>
        <w:t xml:space="preserve"> </w:t>
      </w:r>
    </w:p>
    <w:p w:rsidR="000170E1" w:rsidRPr="001654C8" w:rsidRDefault="000170E1"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множественный выбор</w:t>
      </w:r>
      <w:r w:rsidR="00BD6020" w:rsidRPr="001654C8">
        <w:rPr>
          <w:rFonts w:ascii="Times New Roman" w:hAnsi="Times New Roman" w:cs="Times New Roman"/>
          <w:sz w:val="28"/>
          <w:szCs w:val="28"/>
        </w:rPr>
        <w:t>;</w:t>
      </w:r>
      <w:r w:rsidRPr="001654C8">
        <w:rPr>
          <w:rFonts w:ascii="Times New Roman" w:hAnsi="Times New Roman" w:cs="Times New Roman"/>
          <w:sz w:val="28"/>
          <w:szCs w:val="28"/>
        </w:rPr>
        <w:t xml:space="preserve"> </w:t>
      </w:r>
    </w:p>
    <w:p w:rsidR="000170E1" w:rsidRPr="001654C8" w:rsidRDefault="00BD6020"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lastRenderedPageBreak/>
        <w:t>упорядочение;</w:t>
      </w:r>
    </w:p>
    <w:p w:rsidR="00BD6020" w:rsidRPr="001654C8" w:rsidRDefault="001654C8"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з</w:t>
      </w:r>
      <w:r w:rsidR="000170E1" w:rsidRPr="001654C8">
        <w:rPr>
          <w:rFonts w:ascii="Times New Roman" w:hAnsi="Times New Roman" w:cs="Times New Roman"/>
          <w:sz w:val="28"/>
          <w:szCs w:val="28"/>
        </w:rPr>
        <w:t>аве</w:t>
      </w:r>
      <w:r w:rsidR="00BD6020" w:rsidRPr="001654C8">
        <w:rPr>
          <w:rFonts w:ascii="Times New Roman" w:hAnsi="Times New Roman" w:cs="Times New Roman"/>
          <w:sz w:val="28"/>
          <w:szCs w:val="28"/>
        </w:rPr>
        <w:t xml:space="preserve">ршение/ окончание; </w:t>
      </w:r>
    </w:p>
    <w:p w:rsidR="000170E1" w:rsidRPr="001654C8" w:rsidRDefault="00BD6020"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замена / подстановка;</w:t>
      </w:r>
    </w:p>
    <w:p w:rsidR="000170E1" w:rsidRPr="001654C8" w:rsidRDefault="00BD6020"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трансформация;</w:t>
      </w:r>
    </w:p>
    <w:p w:rsidR="000170E1" w:rsidRPr="001654C8" w:rsidRDefault="00BD6020"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ответ на вопрос;</w:t>
      </w:r>
    </w:p>
    <w:p w:rsidR="000170E1" w:rsidRPr="001654C8" w:rsidRDefault="00BD6020"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внутриязыковое перефразирование;</w:t>
      </w:r>
    </w:p>
    <w:p w:rsidR="000170E1" w:rsidRPr="001654C8" w:rsidRDefault="000170E1" w:rsidP="001654C8">
      <w:pPr>
        <w:pStyle w:val="a5"/>
        <w:numPr>
          <w:ilvl w:val="0"/>
          <w:numId w:val="25"/>
        </w:numPr>
        <w:spacing w:after="0"/>
        <w:jc w:val="both"/>
        <w:rPr>
          <w:rFonts w:ascii="Times New Roman" w:hAnsi="Times New Roman" w:cs="Times New Roman"/>
          <w:sz w:val="28"/>
          <w:szCs w:val="28"/>
        </w:rPr>
      </w:pPr>
      <w:r w:rsidRPr="001654C8">
        <w:rPr>
          <w:rFonts w:ascii="Times New Roman" w:hAnsi="Times New Roman" w:cs="Times New Roman"/>
          <w:sz w:val="28"/>
          <w:szCs w:val="28"/>
        </w:rPr>
        <w:t>межъязык</w:t>
      </w:r>
      <w:r w:rsidR="00BD6020" w:rsidRPr="001654C8">
        <w:rPr>
          <w:rFonts w:ascii="Times New Roman" w:hAnsi="Times New Roman" w:cs="Times New Roman"/>
          <w:sz w:val="28"/>
          <w:szCs w:val="28"/>
        </w:rPr>
        <w:t>овое перефразирование (перевод).</w:t>
      </w:r>
    </w:p>
    <w:p w:rsidR="000170E1" w:rsidRPr="000170E1" w:rsidRDefault="00DE017B"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70E1" w:rsidRPr="000170E1">
        <w:rPr>
          <w:rFonts w:ascii="Times New Roman" w:hAnsi="Times New Roman" w:cs="Times New Roman"/>
          <w:sz w:val="28"/>
          <w:szCs w:val="28"/>
        </w:rPr>
        <w:t>Систематическое тестирование стимулирует активность и внимание учеников на уроке, повышает их ответственность при выполнении учебных заданий. Тексты тестов составляются с учетом индивидуальных спо­собностей учащихся и уровня успеваемости. Тесты отвечают принципу доступности и программным требованиям. Результаты проверки тестов служат, с одной стороны, пока­зателем уровня знаний учащихся, с другой стороны - самооцен­кой работы, что позволяет внести необходимые коррективы в процесс обучения и тем самым предупредить повторение оши­бок учащихся. Подводя итог вышесказанному, необходимо отметить, что при проведении контроля следует руководствоваться такими правилами:</w:t>
      </w:r>
    </w:p>
    <w:p w:rsidR="000170E1" w:rsidRPr="000170E1" w:rsidRDefault="00DE017B"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70E1" w:rsidRPr="000170E1">
        <w:rPr>
          <w:rFonts w:ascii="Times New Roman" w:hAnsi="Times New Roman" w:cs="Times New Roman"/>
          <w:sz w:val="28"/>
          <w:szCs w:val="28"/>
        </w:rPr>
        <w:t>Контроль должен носить регулярный характер.</w:t>
      </w:r>
      <w:r w:rsidR="001654C8">
        <w:rPr>
          <w:rFonts w:ascii="Times New Roman" w:hAnsi="Times New Roman" w:cs="Times New Roman"/>
          <w:sz w:val="28"/>
          <w:szCs w:val="28"/>
        </w:rPr>
        <w:t xml:space="preserve"> </w:t>
      </w:r>
      <w:r w:rsidR="000170E1" w:rsidRPr="000170E1">
        <w:rPr>
          <w:rFonts w:ascii="Times New Roman" w:hAnsi="Times New Roman" w:cs="Times New Roman"/>
          <w:sz w:val="28"/>
          <w:szCs w:val="28"/>
        </w:rPr>
        <w:t>Контроль должен охватывать максимальное количество учащихся за единицу времени. Поэтому в каждом отдельном случае он не должен занимать много времени.</w:t>
      </w:r>
    </w:p>
    <w:p w:rsidR="000170E1" w:rsidRPr="000170E1" w:rsidRDefault="000170E1" w:rsidP="000170E1">
      <w:pPr>
        <w:spacing w:after="0"/>
        <w:jc w:val="both"/>
        <w:rPr>
          <w:rFonts w:ascii="Times New Roman" w:hAnsi="Times New Roman" w:cs="Times New Roman"/>
          <w:sz w:val="28"/>
          <w:szCs w:val="28"/>
        </w:rPr>
      </w:pPr>
      <w:r w:rsidRPr="000170E1">
        <w:rPr>
          <w:rFonts w:ascii="Times New Roman" w:hAnsi="Times New Roman" w:cs="Times New Roman"/>
          <w:sz w:val="28"/>
          <w:szCs w:val="28"/>
        </w:rPr>
        <w:t>Объём контролируемого материала должен быть небольшим, но достаточно репрезентативным, чтобы по степени его усвоения/</w:t>
      </w:r>
      <w:proofErr w:type="spellStart"/>
      <w:r w:rsidRPr="000170E1">
        <w:rPr>
          <w:rFonts w:ascii="Times New Roman" w:hAnsi="Times New Roman" w:cs="Times New Roman"/>
          <w:sz w:val="28"/>
          <w:szCs w:val="28"/>
        </w:rPr>
        <w:t>неусвоения</w:t>
      </w:r>
      <w:proofErr w:type="spellEnd"/>
      <w:r w:rsidRPr="000170E1">
        <w:rPr>
          <w:rFonts w:ascii="Times New Roman" w:hAnsi="Times New Roman" w:cs="Times New Roman"/>
          <w:sz w:val="28"/>
          <w:szCs w:val="28"/>
        </w:rPr>
        <w:t>, владения/</w:t>
      </w:r>
      <w:proofErr w:type="spellStart"/>
      <w:r w:rsidRPr="000170E1">
        <w:rPr>
          <w:rFonts w:ascii="Times New Roman" w:hAnsi="Times New Roman" w:cs="Times New Roman"/>
          <w:sz w:val="28"/>
          <w:szCs w:val="28"/>
        </w:rPr>
        <w:t>невладения</w:t>
      </w:r>
      <w:proofErr w:type="spellEnd"/>
      <w:r w:rsidRPr="000170E1">
        <w:rPr>
          <w:rFonts w:ascii="Times New Roman" w:hAnsi="Times New Roman" w:cs="Times New Roman"/>
          <w:sz w:val="28"/>
          <w:szCs w:val="28"/>
        </w:rPr>
        <w:t xml:space="preserve"> учащимися можно было судить, приобрели ли они необходимые навыки и умения.</w:t>
      </w:r>
    </w:p>
    <w:p w:rsidR="000170E1" w:rsidRPr="000170E1" w:rsidRDefault="001654C8" w:rsidP="00017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Pr>
          <w:rFonts w:ascii="Times New Roman" w:hAnsi="Times New Roman" w:cs="Times New Roman"/>
          <w:sz w:val="28"/>
          <w:szCs w:val="28"/>
        </w:rPr>
        <w:t xml:space="preserve"> </w:t>
      </w:r>
      <w:r w:rsidR="000170E1" w:rsidRPr="000170E1">
        <w:rPr>
          <w:rFonts w:ascii="Times New Roman" w:hAnsi="Times New Roman" w:cs="Times New Roman"/>
          <w:sz w:val="28"/>
          <w:szCs w:val="28"/>
        </w:rPr>
        <w:t xml:space="preserve">Так как обучение и контроль органично связаны, при проведении контроля следует отталкиваться от конкретных задач урока. Контроль на уроках иностранного языка может преследовать разные цели, однако во всех случаях он не является самоцелью и носит обучающий характер: он позволяет совершенствовать процесс обучения, заменять малоэффективные приемы и способы обучения более эффективными, создавать более благоприятные условия для коррекции и улучшения практического владения языком, для воспитания учащихся средствами иностранного языка. Основная задача контроля – объективное определение уровня владения учащимися иноязычным материалом на каждом этапе </w:t>
      </w:r>
      <w:r w:rsidR="00BD6020">
        <w:rPr>
          <w:rFonts w:ascii="Times New Roman" w:hAnsi="Times New Roman" w:cs="Times New Roman"/>
          <w:sz w:val="28"/>
          <w:szCs w:val="28"/>
        </w:rPr>
        <w:t>становления их речевых навыков.</w:t>
      </w:r>
    </w:p>
    <w:p w:rsidR="00083856" w:rsidRDefault="00083856" w:rsidP="00083856">
      <w:pPr>
        <w:spacing w:after="0"/>
        <w:jc w:val="both"/>
        <w:rPr>
          <w:rFonts w:ascii="Times New Roman" w:hAnsi="Times New Roman" w:cs="Times New Roman"/>
          <w:sz w:val="28"/>
          <w:szCs w:val="28"/>
        </w:rPr>
      </w:pPr>
      <w:r>
        <w:rPr>
          <w:rFonts w:ascii="Times New Roman" w:hAnsi="Times New Roman" w:cs="Times New Roman"/>
          <w:sz w:val="28"/>
          <w:szCs w:val="28"/>
        </w:rPr>
        <w:t>РЕШИЛИ</w:t>
      </w:r>
      <w:r w:rsidRPr="005372C7">
        <w:rPr>
          <w:rFonts w:ascii="Times New Roman" w:hAnsi="Times New Roman" w:cs="Times New Roman"/>
          <w:sz w:val="28"/>
          <w:szCs w:val="28"/>
        </w:rPr>
        <w:t>:</w:t>
      </w:r>
    </w:p>
    <w:p w:rsidR="001654C8" w:rsidRDefault="00DE017B" w:rsidP="000838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654C8">
        <w:rPr>
          <w:rFonts w:ascii="Times New Roman" w:hAnsi="Times New Roman" w:cs="Times New Roman"/>
          <w:sz w:val="28"/>
          <w:szCs w:val="28"/>
        </w:rPr>
        <w:t xml:space="preserve">При проведении контроля отталкиваться от задач урока. Использовать разные формы контроля при определении уровня владения </w:t>
      </w:r>
      <w:proofErr w:type="gramStart"/>
      <w:r w:rsidR="001654C8">
        <w:rPr>
          <w:rFonts w:ascii="Times New Roman" w:hAnsi="Times New Roman" w:cs="Times New Roman"/>
          <w:sz w:val="28"/>
          <w:szCs w:val="28"/>
        </w:rPr>
        <w:t>учащимися  иноязычным</w:t>
      </w:r>
      <w:proofErr w:type="gramEnd"/>
      <w:r w:rsidR="001654C8">
        <w:rPr>
          <w:rFonts w:ascii="Times New Roman" w:hAnsi="Times New Roman" w:cs="Times New Roman"/>
          <w:sz w:val="28"/>
          <w:szCs w:val="28"/>
        </w:rPr>
        <w:t xml:space="preserve"> материалом.</w:t>
      </w:r>
    </w:p>
    <w:p w:rsidR="00FB003A" w:rsidRPr="00FB003A" w:rsidRDefault="00FB003A" w:rsidP="00083856">
      <w:pPr>
        <w:spacing w:after="0"/>
        <w:jc w:val="both"/>
        <w:rPr>
          <w:rFonts w:ascii="Times New Roman" w:hAnsi="Times New Roman" w:cs="Times New Roman"/>
          <w:sz w:val="28"/>
          <w:szCs w:val="28"/>
        </w:rPr>
      </w:pPr>
      <w:r w:rsidRPr="00FB003A">
        <w:rPr>
          <w:rFonts w:ascii="Times New Roman" w:hAnsi="Times New Roman" w:cs="Times New Roman"/>
          <w:sz w:val="28"/>
          <w:szCs w:val="28"/>
        </w:rPr>
        <w:t>4</w:t>
      </w:r>
      <w:r>
        <w:rPr>
          <w:rFonts w:ascii="Times New Roman" w:hAnsi="Times New Roman" w:cs="Times New Roman"/>
          <w:sz w:val="28"/>
          <w:szCs w:val="28"/>
        </w:rPr>
        <w:t>.СЛУШАЛИ</w:t>
      </w:r>
      <w:r w:rsidRPr="00FB003A">
        <w:rPr>
          <w:rFonts w:ascii="Times New Roman" w:hAnsi="Times New Roman" w:cs="Times New Roman"/>
          <w:sz w:val="28"/>
          <w:szCs w:val="28"/>
        </w:rPr>
        <w:t>:</w:t>
      </w:r>
    </w:p>
    <w:p w:rsidR="0072353B" w:rsidRPr="0072353B" w:rsidRDefault="00FB003A" w:rsidP="0072353B">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Герасик</w:t>
      </w:r>
      <w:proofErr w:type="spellEnd"/>
      <w:r>
        <w:rPr>
          <w:rFonts w:ascii="Times New Roman" w:hAnsi="Times New Roman" w:cs="Times New Roman"/>
          <w:sz w:val="28"/>
          <w:szCs w:val="28"/>
        </w:rPr>
        <w:t xml:space="preserve"> И.А. -  </w:t>
      </w:r>
      <w:r w:rsidR="0072353B" w:rsidRPr="0072353B">
        <w:rPr>
          <w:rFonts w:ascii="Times New Roman" w:hAnsi="Times New Roman" w:cs="Times New Roman"/>
          <w:sz w:val="28"/>
          <w:szCs w:val="28"/>
        </w:rPr>
        <w:t>Методы специальной педагогики</w:t>
      </w:r>
      <w:r w:rsidR="0072353B">
        <w:rPr>
          <w:rFonts w:ascii="Times New Roman" w:hAnsi="Times New Roman" w:cs="Times New Roman"/>
          <w:sz w:val="28"/>
          <w:szCs w:val="28"/>
        </w:rPr>
        <w:t xml:space="preserve"> при работе с</w:t>
      </w:r>
      <w:r w:rsidR="0072353B" w:rsidRPr="0072353B">
        <w:t xml:space="preserve"> </w:t>
      </w:r>
      <w:r w:rsidR="0072353B" w:rsidRPr="0072353B">
        <w:rPr>
          <w:rFonts w:ascii="Times New Roman" w:hAnsi="Times New Roman" w:cs="Times New Roman"/>
          <w:sz w:val="28"/>
          <w:szCs w:val="28"/>
        </w:rPr>
        <w:t>учащим</w:t>
      </w:r>
      <w:r w:rsidR="001654C8">
        <w:rPr>
          <w:rFonts w:ascii="Times New Roman" w:hAnsi="Times New Roman" w:cs="Times New Roman"/>
          <w:sz w:val="28"/>
          <w:szCs w:val="28"/>
        </w:rPr>
        <w:t xml:space="preserve">ися ОПФР </w:t>
      </w:r>
      <w:r w:rsidR="0072353B" w:rsidRPr="0072353B">
        <w:rPr>
          <w:rFonts w:ascii="Times New Roman" w:hAnsi="Times New Roman" w:cs="Times New Roman"/>
          <w:sz w:val="28"/>
          <w:szCs w:val="28"/>
        </w:rPr>
        <w:t>в основном совпадают с методами общей педагогики и традиционно подразделяются на:</w:t>
      </w:r>
    </w:p>
    <w:p w:rsidR="0072353B" w:rsidRPr="0072353B" w:rsidRDefault="001654C8" w:rsidP="0072353B">
      <w:pPr>
        <w:spacing w:after="0"/>
        <w:jc w:val="both"/>
        <w:rPr>
          <w:rFonts w:ascii="Times New Roman" w:hAnsi="Times New Roman" w:cs="Times New Roman"/>
          <w:sz w:val="28"/>
          <w:szCs w:val="28"/>
        </w:rPr>
      </w:pPr>
      <w:r>
        <w:rPr>
          <w:rFonts w:ascii="Times New Roman" w:hAnsi="Times New Roman" w:cs="Times New Roman"/>
          <w:sz w:val="28"/>
          <w:szCs w:val="28"/>
        </w:rPr>
        <w:t>1.С</w:t>
      </w:r>
      <w:r w:rsidR="0072353B" w:rsidRPr="0072353B">
        <w:rPr>
          <w:rFonts w:ascii="Times New Roman" w:hAnsi="Times New Roman" w:cs="Times New Roman"/>
          <w:sz w:val="28"/>
          <w:szCs w:val="28"/>
        </w:rPr>
        <w:t>ловесные методы. Это инструкция, рассказ, беседа, объяснение.</w:t>
      </w:r>
    </w:p>
    <w:p w:rsidR="0072353B" w:rsidRPr="0072353B" w:rsidRDefault="001654C8" w:rsidP="0072353B">
      <w:pPr>
        <w:spacing w:after="0"/>
        <w:jc w:val="both"/>
        <w:rPr>
          <w:rFonts w:ascii="Times New Roman" w:hAnsi="Times New Roman" w:cs="Times New Roman"/>
          <w:sz w:val="28"/>
          <w:szCs w:val="28"/>
        </w:rPr>
      </w:pPr>
      <w:r>
        <w:rPr>
          <w:rFonts w:ascii="Times New Roman" w:hAnsi="Times New Roman" w:cs="Times New Roman"/>
          <w:sz w:val="28"/>
          <w:szCs w:val="28"/>
        </w:rPr>
        <w:t>2.Н</w:t>
      </w:r>
      <w:r w:rsidR="0072353B" w:rsidRPr="0072353B">
        <w:rPr>
          <w:rFonts w:ascii="Times New Roman" w:hAnsi="Times New Roman" w:cs="Times New Roman"/>
          <w:sz w:val="28"/>
          <w:szCs w:val="28"/>
        </w:rPr>
        <w:t>аглядные методы. Это показ изучаемых предметов, изображений, организация наблюдений учащихся, показ фильмов.</w:t>
      </w:r>
    </w:p>
    <w:p w:rsidR="0072353B" w:rsidRPr="0072353B" w:rsidRDefault="001654C8" w:rsidP="0072353B">
      <w:pPr>
        <w:spacing w:after="0"/>
        <w:jc w:val="both"/>
        <w:rPr>
          <w:rFonts w:ascii="Times New Roman" w:hAnsi="Times New Roman" w:cs="Times New Roman"/>
          <w:sz w:val="28"/>
          <w:szCs w:val="28"/>
        </w:rPr>
      </w:pPr>
      <w:r>
        <w:rPr>
          <w:rFonts w:ascii="Times New Roman" w:hAnsi="Times New Roman" w:cs="Times New Roman"/>
          <w:sz w:val="28"/>
          <w:szCs w:val="28"/>
        </w:rPr>
        <w:t>3.П</w:t>
      </w:r>
      <w:r w:rsidR="0072353B" w:rsidRPr="0072353B">
        <w:rPr>
          <w:rFonts w:ascii="Times New Roman" w:hAnsi="Times New Roman" w:cs="Times New Roman"/>
          <w:sz w:val="28"/>
          <w:szCs w:val="28"/>
        </w:rPr>
        <w:t>рактические методы. Это дидактические и сюжетно–ролевые игры, упражнения, выполнение различных заданий.</w:t>
      </w:r>
    </w:p>
    <w:p w:rsidR="0072353B" w:rsidRPr="0072353B" w:rsidRDefault="001654C8"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sidR="0072353B" w:rsidRPr="0072353B">
        <w:rPr>
          <w:rFonts w:ascii="Times New Roman" w:hAnsi="Times New Roman" w:cs="Times New Roman"/>
          <w:sz w:val="28"/>
          <w:szCs w:val="28"/>
        </w:rPr>
        <w:t xml:space="preserve">Наибольший эффект в коррекционно-педагогической работе с детьми с ОПФР дает сочетание наглядных и практических методов обучения. При этом нужно учитывать характер нарушений, психофизические особенности и возраст ученика. Если в младшем школьном возрасте словесные методы менее действенны, то позднее их значение возрастает, но </w:t>
      </w:r>
      <w:r w:rsidR="0072353B">
        <w:rPr>
          <w:rFonts w:ascii="Times New Roman" w:hAnsi="Times New Roman" w:cs="Times New Roman"/>
          <w:sz w:val="28"/>
          <w:szCs w:val="28"/>
        </w:rPr>
        <w:t xml:space="preserve">и в дальнейшем они играют </w:t>
      </w:r>
      <w:r w:rsidR="0072353B" w:rsidRPr="0072353B">
        <w:rPr>
          <w:rFonts w:ascii="Times New Roman" w:hAnsi="Times New Roman" w:cs="Times New Roman"/>
          <w:sz w:val="28"/>
          <w:szCs w:val="28"/>
        </w:rPr>
        <w:t>лишь вспомогательную роль по отношению к наглядным и практическим методам.</w:t>
      </w:r>
    </w:p>
    <w:p w:rsidR="0072353B" w:rsidRPr="0072353B" w:rsidRDefault="001654C8"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0072353B" w:rsidRPr="0072353B">
        <w:rPr>
          <w:rFonts w:ascii="Times New Roman" w:hAnsi="Times New Roman" w:cs="Times New Roman"/>
          <w:sz w:val="28"/>
          <w:szCs w:val="28"/>
        </w:rPr>
        <w:t>решения учебных задач большое значение имеет выбор методов обучения, при этом необходимо учитывать принципы обучения и особенно принцип коррекционной направленности обучения, общие и конкретные цели и задачи обучения по данному предмету в целом</w:t>
      </w:r>
      <w:r>
        <w:rPr>
          <w:rFonts w:ascii="Times New Roman" w:hAnsi="Times New Roman" w:cs="Times New Roman"/>
          <w:sz w:val="28"/>
          <w:szCs w:val="28"/>
        </w:rPr>
        <w:t xml:space="preserve"> и по каждой теме в отдельности</w:t>
      </w:r>
      <w:r w:rsidR="0072353B" w:rsidRPr="0072353B">
        <w:rPr>
          <w:rFonts w:ascii="Times New Roman" w:hAnsi="Times New Roman" w:cs="Times New Roman"/>
          <w:sz w:val="28"/>
          <w:szCs w:val="28"/>
        </w:rPr>
        <w:t>.</w:t>
      </w:r>
    </w:p>
    <w:p w:rsidR="0072353B" w:rsidRPr="0072353B" w:rsidRDefault="001654C8"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sidR="0072353B" w:rsidRPr="0072353B">
        <w:rPr>
          <w:rFonts w:ascii="Times New Roman" w:hAnsi="Times New Roman" w:cs="Times New Roman"/>
          <w:sz w:val="28"/>
          <w:szCs w:val="28"/>
        </w:rPr>
        <w:t>Главной опорой в усвоении любого учебного материала учащимися вспомогательной школы служат наглядные средства обучения.</w:t>
      </w:r>
      <w:r w:rsidR="0072353B">
        <w:rPr>
          <w:rFonts w:ascii="Times New Roman" w:hAnsi="Times New Roman" w:cs="Times New Roman"/>
          <w:sz w:val="28"/>
          <w:szCs w:val="28"/>
        </w:rPr>
        <w:t xml:space="preserve"> Поэтому демонстрация-</w:t>
      </w:r>
      <w:r w:rsidR="0072353B" w:rsidRPr="0072353B">
        <w:rPr>
          <w:rFonts w:ascii="Times New Roman" w:hAnsi="Times New Roman" w:cs="Times New Roman"/>
          <w:sz w:val="28"/>
          <w:szCs w:val="28"/>
        </w:rPr>
        <w:t xml:space="preserve">показ наглядности, один из важнейших методов </w:t>
      </w:r>
      <w:r w:rsidR="0072353B">
        <w:rPr>
          <w:rFonts w:ascii="Times New Roman" w:hAnsi="Times New Roman" w:cs="Times New Roman"/>
          <w:sz w:val="28"/>
          <w:szCs w:val="28"/>
        </w:rPr>
        <w:t xml:space="preserve">обучения. </w:t>
      </w:r>
      <w:r>
        <w:rPr>
          <w:rFonts w:ascii="Times New Roman" w:hAnsi="Times New Roman" w:cs="Times New Roman"/>
          <w:sz w:val="28"/>
          <w:szCs w:val="28"/>
        </w:rPr>
        <w:t>Н</w:t>
      </w:r>
      <w:r w:rsidR="0072353B">
        <w:rPr>
          <w:rFonts w:ascii="Times New Roman" w:hAnsi="Times New Roman" w:cs="Times New Roman"/>
          <w:sz w:val="28"/>
          <w:szCs w:val="28"/>
        </w:rPr>
        <w:t>а занятиях важно использовать</w:t>
      </w:r>
      <w:r w:rsidR="0072353B" w:rsidRPr="0072353B">
        <w:rPr>
          <w:rFonts w:ascii="Times New Roman" w:hAnsi="Times New Roman" w:cs="Times New Roman"/>
          <w:sz w:val="28"/>
          <w:szCs w:val="28"/>
        </w:rPr>
        <w:t xml:space="preserve"> различного вида наглядность: натуральные предметы, муляжи, игрушки, модели, наборы для моделирования, изображения, фотографии, открытки, схемы, таблицы.</w:t>
      </w:r>
    </w:p>
    <w:p w:rsidR="0072353B" w:rsidRPr="0072353B" w:rsidRDefault="001654C8"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sidR="0072353B">
        <w:rPr>
          <w:rFonts w:ascii="Times New Roman" w:hAnsi="Times New Roman" w:cs="Times New Roman"/>
          <w:sz w:val="28"/>
          <w:szCs w:val="28"/>
        </w:rPr>
        <w:t>Беседа не используется</w:t>
      </w:r>
      <w:r w:rsidR="0072353B" w:rsidRPr="0072353B">
        <w:rPr>
          <w:rFonts w:ascii="Times New Roman" w:hAnsi="Times New Roman" w:cs="Times New Roman"/>
          <w:sz w:val="28"/>
          <w:szCs w:val="28"/>
        </w:rPr>
        <w:t xml:space="preserve"> как один из ве</w:t>
      </w:r>
      <w:r w:rsidR="0072353B">
        <w:rPr>
          <w:rFonts w:ascii="Times New Roman" w:hAnsi="Times New Roman" w:cs="Times New Roman"/>
          <w:sz w:val="28"/>
          <w:szCs w:val="28"/>
        </w:rPr>
        <w:t xml:space="preserve">дущих методов обучения. Применяется </w:t>
      </w:r>
      <w:r w:rsidR="0072353B" w:rsidRPr="0072353B">
        <w:rPr>
          <w:rFonts w:ascii="Times New Roman" w:hAnsi="Times New Roman" w:cs="Times New Roman"/>
          <w:sz w:val="28"/>
          <w:szCs w:val="28"/>
        </w:rPr>
        <w:t>на начальном этапе ознакомления с новым материалом для выяснения имеющихся у детей представлений и знаний по теме; на этапах проверки усвоения учебного материала, а также с целью использования детьм</w:t>
      </w:r>
      <w:r w:rsidR="0072353B">
        <w:rPr>
          <w:rFonts w:ascii="Times New Roman" w:hAnsi="Times New Roman" w:cs="Times New Roman"/>
          <w:sz w:val="28"/>
          <w:szCs w:val="28"/>
        </w:rPr>
        <w:t>и. Вопросы для беседы необходимо продумывать</w:t>
      </w:r>
      <w:r w:rsidR="0072353B" w:rsidRPr="0072353B">
        <w:rPr>
          <w:rFonts w:ascii="Times New Roman" w:hAnsi="Times New Roman" w:cs="Times New Roman"/>
          <w:sz w:val="28"/>
          <w:szCs w:val="28"/>
        </w:rPr>
        <w:t xml:space="preserve"> заранее, так как они должны быть взаимосвязаны, задаваться в логической последовательности, направляя внимание и мышление ученика на определенный объект, о котором он должен рассказать. Для поддержа</w:t>
      </w:r>
      <w:r w:rsidR="0072353B">
        <w:rPr>
          <w:rFonts w:ascii="Times New Roman" w:hAnsi="Times New Roman" w:cs="Times New Roman"/>
          <w:sz w:val="28"/>
          <w:szCs w:val="28"/>
        </w:rPr>
        <w:t>ния интереса к беседе можно ис</w:t>
      </w:r>
      <w:r>
        <w:rPr>
          <w:rFonts w:ascii="Times New Roman" w:hAnsi="Times New Roman" w:cs="Times New Roman"/>
          <w:sz w:val="28"/>
          <w:szCs w:val="28"/>
        </w:rPr>
        <w:t>п</w:t>
      </w:r>
      <w:r w:rsidR="0072353B">
        <w:rPr>
          <w:rFonts w:ascii="Times New Roman" w:hAnsi="Times New Roman" w:cs="Times New Roman"/>
          <w:sz w:val="28"/>
          <w:szCs w:val="28"/>
        </w:rPr>
        <w:t>ользовать</w:t>
      </w:r>
      <w:r w:rsidR="0072353B" w:rsidRPr="0072353B">
        <w:rPr>
          <w:rFonts w:ascii="Times New Roman" w:hAnsi="Times New Roman" w:cs="Times New Roman"/>
          <w:sz w:val="28"/>
          <w:szCs w:val="28"/>
        </w:rPr>
        <w:t xml:space="preserve"> прием введения игровых персонажей (белочка, зайчик, герои сказок).</w:t>
      </w:r>
    </w:p>
    <w:p w:rsidR="0072353B" w:rsidRPr="0072353B" w:rsidRDefault="0072353B" w:rsidP="0072353B">
      <w:pPr>
        <w:spacing w:after="0"/>
        <w:jc w:val="both"/>
        <w:rPr>
          <w:rFonts w:ascii="Times New Roman" w:hAnsi="Times New Roman" w:cs="Times New Roman"/>
          <w:sz w:val="28"/>
          <w:szCs w:val="28"/>
        </w:rPr>
      </w:pPr>
      <w:r w:rsidRPr="0072353B">
        <w:rPr>
          <w:rFonts w:ascii="Times New Roman" w:hAnsi="Times New Roman" w:cs="Times New Roman"/>
          <w:sz w:val="28"/>
          <w:szCs w:val="28"/>
        </w:rPr>
        <w:t>Эффективно может</w:t>
      </w:r>
      <w:r w:rsidR="004C42BA">
        <w:rPr>
          <w:rFonts w:ascii="Times New Roman" w:hAnsi="Times New Roman" w:cs="Times New Roman"/>
          <w:sz w:val="28"/>
          <w:szCs w:val="28"/>
        </w:rPr>
        <w:t xml:space="preserve"> быть использование следующих ди</w:t>
      </w:r>
      <w:r w:rsidRPr="0072353B">
        <w:rPr>
          <w:rFonts w:ascii="Times New Roman" w:hAnsi="Times New Roman" w:cs="Times New Roman"/>
          <w:sz w:val="28"/>
          <w:szCs w:val="28"/>
        </w:rPr>
        <w:t>дактических методов и приемов:</w:t>
      </w:r>
    </w:p>
    <w:p w:rsidR="0072353B" w:rsidRPr="0072353B" w:rsidRDefault="0072353B" w:rsidP="004C42BA">
      <w:pPr>
        <w:pStyle w:val="a5"/>
        <w:numPr>
          <w:ilvl w:val="0"/>
          <w:numId w:val="26"/>
        </w:numPr>
        <w:spacing w:after="0"/>
        <w:jc w:val="both"/>
        <w:rPr>
          <w:rFonts w:ascii="Times New Roman" w:hAnsi="Times New Roman" w:cs="Times New Roman"/>
          <w:sz w:val="28"/>
          <w:szCs w:val="28"/>
        </w:rPr>
      </w:pPr>
      <w:r w:rsidRPr="0072353B">
        <w:rPr>
          <w:rFonts w:ascii="Times New Roman" w:hAnsi="Times New Roman" w:cs="Times New Roman"/>
          <w:sz w:val="28"/>
          <w:szCs w:val="28"/>
        </w:rPr>
        <w:lastRenderedPageBreak/>
        <w:t>прием сравнения натуральных объектов (например, чистой и грязной одежды, посуды);</w:t>
      </w:r>
    </w:p>
    <w:p w:rsidR="0072353B" w:rsidRPr="0072353B" w:rsidRDefault="0072353B" w:rsidP="004C42BA">
      <w:pPr>
        <w:pStyle w:val="a5"/>
        <w:numPr>
          <w:ilvl w:val="0"/>
          <w:numId w:val="26"/>
        </w:numPr>
        <w:spacing w:after="0"/>
        <w:jc w:val="both"/>
        <w:rPr>
          <w:rFonts w:ascii="Times New Roman" w:hAnsi="Times New Roman" w:cs="Times New Roman"/>
          <w:sz w:val="28"/>
          <w:szCs w:val="28"/>
        </w:rPr>
      </w:pPr>
      <w:r w:rsidRPr="0072353B">
        <w:rPr>
          <w:rFonts w:ascii="Times New Roman" w:hAnsi="Times New Roman" w:cs="Times New Roman"/>
          <w:sz w:val="28"/>
          <w:szCs w:val="28"/>
        </w:rPr>
        <w:t>рассматривание рисунков</w:t>
      </w:r>
      <w:r>
        <w:rPr>
          <w:rFonts w:ascii="Times New Roman" w:hAnsi="Times New Roman" w:cs="Times New Roman"/>
          <w:sz w:val="28"/>
          <w:szCs w:val="28"/>
          <w:lang w:val="en-US"/>
        </w:rPr>
        <w:t>;</w:t>
      </w:r>
    </w:p>
    <w:p w:rsidR="0072353B" w:rsidRPr="0072353B" w:rsidRDefault="0072353B" w:rsidP="004C42BA">
      <w:pPr>
        <w:pStyle w:val="a5"/>
        <w:numPr>
          <w:ilvl w:val="0"/>
          <w:numId w:val="26"/>
        </w:numPr>
        <w:spacing w:after="0"/>
        <w:jc w:val="both"/>
        <w:rPr>
          <w:rFonts w:ascii="Times New Roman" w:hAnsi="Times New Roman" w:cs="Times New Roman"/>
          <w:sz w:val="28"/>
          <w:szCs w:val="28"/>
        </w:rPr>
      </w:pPr>
      <w:r w:rsidRPr="0072353B">
        <w:rPr>
          <w:rFonts w:ascii="Times New Roman" w:hAnsi="Times New Roman" w:cs="Times New Roman"/>
          <w:sz w:val="28"/>
          <w:szCs w:val="28"/>
        </w:rPr>
        <w:t>оценка различных видов поведения на изображениях и в реальных ситуациях;</w:t>
      </w:r>
    </w:p>
    <w:p w:rsidR="0072353B" w:rsidRPr="0072353B" w:rsidRDefault="0072353B" w:rsidP="004C42BA">
      <w:pPr>
        <w:pStyle w:val="a5"/>
        <w:numPr>
          <w:ilvl w:val="0"/>
          <w:numId w:val="26"/>
        </w:numPr>
        <w:spacing w:after="0"/>
        <w:jc w:val="both"/>
        <w:rPr>
          <w:rFonts w:ascii="Times New Roman" w:hAnsi="Times New Roman" w:cs="Times New Roman"/>
          <w:sz w:val="28"/>
          <w:szCs w:val="28"/>
        </w:rPr>
      </w:pPr>
      <w:r w:rsidRPr="0072353B">
        <w:rPr>
          <w:rFonts w:ascii="Times New Roman" w:hAnsi="Times New Roman" w:cs="Times New Roman"/>
          <w:sz w:val="28"/>
          <w:szCs w:val="28"/>
        </w:rPr>
        <w:t>метод аналогий</w:t>
      </w:r>
      <w:r>
        <w:rPr>
          <w:rFonts w:ascii="Times New Roman" w:hAnsi="Times New Roman" w:cs="Times New Roman"/>
          <w:sz w:val="28"/>
          <w:szCs w:val="28"/>
          <w:lang w:val="en-US"/>
        </w:rPr>
        <w:t>;</w:t>
      </w:r>
      <w:r w:rsidRPr="0072353B">
        <w:rPr>
          <w:rFonts w:ascii="Times New Roman" w:hAnsi="Times New Roman" w:cs="Times New Roman"/>
          <w:sz w:val="28"/>
          <w:szCs w:val="28"/>
        </w:rPr>
        <w:t xml:space="preserve"> </w:t>
      </w:r>
    </w:p>
    <w:p w:rsidR="0072353B" w:rsidRPr="0072353B" w:rsidRDefault="0072353B" w:rsidP="004C42BA">
      <w:pPr>
        <w:pStyle w:val="a5"/>
        <w:numPr>
          <w:ilvl w:val="0"/>
          <w:numId w:val="26"/>
        </w:numPr>
        <w:spacing w:after="0"/>
        <w:jc w:val="both"/>
        <w:rPr>
          <w:rFonts w:ascii="Times New Roman" w:hAnsi="Times New Roman" w:cs="Times New Roman"/>
          <w:sz w:val="28"/>
          <w:szCs w:val="28"/>
        </w:rPr>
      </w:pPr>
      <w:r w:rsidRPr="0072353B">
        <w:rPr>
          <w:rFonts w:ascii="Times New Roman" w:hAnsi="Times New Roman" w:cs="Times New Roman"/>
          <w:sz w:val="28"/>
          <w:szCs w:val="28"/>
        </w:rPr>
        <w:t>метод моделирования реальных ситуаций (например, отрабатываются модели поведения, общения между людьми, формулы речевого этикета).</w:t>
      </w:r>
    </w:p>
    <w:p w:rsidR="0072353B" w:rsidRPr="0072353B" w:rsidRDefault="004C42BA"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353B" w:rsidRPr="0072353B">
        <w:rPr>
          <w:rFonts w:ascii="Times New Roman" w:hAnsi="Times New Roman" w:cs="Times New Roman"/>
          <w:sz w:val="28"/>
          <w:szCs w:val="28"/>
        </w:rPr>
        <w:t xml:space="preserve">В обучении детей младшего школьного возраста широко используются игровые методы и приемы. Наибольшими возможностями обладают дидактические игры. </w:t>
      </w:r>
      <w:r w:rsidR="0072353B">
        <w:rPr>
          <w:rFonts w:ascii="Times New Roman" w:hAnsi="Times New Roman" w:cs="Times New Roman"/>
          <w:sz w:val="28"/>
          <w:szCs w:val="28"/>
        </w:rPr>
        <w:t>Можно использовать</w:t>
      </w:r>
      <w:r w:rsidR="0072353B" w:rsidRPr="0072353B">
        <w:rPr>
          <w:rFonts w:ascii="Times New Roman" w:hAnsi="Times New Roman" w:cs="Times New Roman"/>
          <w:sz w:val="28"/>
          <w:szCs w:val="28"/>
        </w:rPr>
        <w:t xml:space="preserve"> игры на любом этапе изучения темы: с игры можно начинать тему, чтобы выявить имеющиеся знания, затем игра может выполнять функции текущей диагностики, в итоге – проверить и закрепить знания учащихся. Наиболее часто используемые игры:</w:t>
      </w:r>
      <w:r w:rsidR="0072353B">
        <w:rPr>
          <w:rFonts w:ascii="Times New Roman" w:hAnsi="Times New Roman" w:cs="Times New Roman"/>
          <w:sz w:val="28"/>
          <w:szCs w:val="28"/>
        </w:rPr>
        <w:t xml:space="preserve"> «4-й лишний»,</w:t>
      </w:r>
      <w:r>
        <w:rPr>
          <w:rFonts w:ascii="Times New Roman" w:hAnsi="Times New Roman" w:cs="Times New Roman"/>
          <w:sz w:val="28"/>
          <w:szCs w:val="28"/>
        </w:rPr>
        <w:t xml:space="preserve"> </w:t>
      </w:r>
      <w:r w:rsidR="0072353B" w:rsidRPr="0072353B">
        <w:rPr>
          <w:rFonts w:ascii="Times New Roman" w:hAnsi="Times New Roman" w:cs="Times New Roman"/>
          <w:sz w:val="28"/>
          <w:szCs w:val="28"/>
        </w:rPr>
        <w:t xml:space="preserve">«Посмотри и запомни», «Шапка-невидимка», «Чудесный мешочек», </w:t>
      </w:r>
      <w:r w:rsidR="0072353B">
        <w:rPr>
          <w:rFonts w:ascii="Times New Roman" w:hAnsi="Times New Roman" w:cs="Times New Roman"/>
          <w:sz w:val="28"/>
          <w:szCs w:val="28"/>
        </w:rPr>
        <w:t>«</w:t>
      </w:r>
      <w:r>
        <w:rPr>
          <w:rFonts w:ascii="Times New Roman" w:hAnsi="Times New Roman" w:cs="Times New Roman"/>
          <w:sz w:val="28"/>
          <w:szCs w:val="28"/>
        </w:rPr>
        <w:t>Бинго</w:t>
      </w:r>
      <w:r w:rsidR="0072353B">
        <w:rPr>
          <w:rFonts w:ascii="Times New Roman" w:hAnsi="Times New Roman" w:cs="Times New Roman"/>
          <w:sz w:val="28"/>
          <w:szCs w:val="28"/>
        </w:rPr>
        <w:t>». Кроме этого, хорошо использовать</w:t>
      </w:r>
      <w:r w:rsidR="0072353B" w:rsidRPr="0072353B">
        <w:rPr>
          <w:rFonts w:ascii="Times New Roman" w:hAnsi="Times New Roman" w:cs="Times New Roman"/>
          <w:sz w:val="28"/>
          <w:szCs w:val="28"/>
        </w:rPr>
        <w:t xml:space="preserve"> приемы игровых ситуаций, </w:t>
      </w:r>
      <w:proofErr w:type="gramStart"/>
      <w:r w:rsidR="0072353B" w:rsidRPr="0072353B">
        <w:rPr>
          <w:rFonts w:ascii="Times New Roman" w:hAnsi="Times New Roman" w:cs="Times New Roman"/>
          <w:sz w:val="28"/>
          <w:szCs w:val="28"/>
        </w:rPr>
        <w:t>например</w:t>
      </w:r>
      <w:proofErr w:type="gramEnd"/>
      <w:r w:rsidR="0072353B" w:rsidRPr="0072353B">
        <w:rPr>
          <w:rFonts w:ascii="Times New Roman" w:hAnsi="Times New Roman" w:cs="Times New Roman"/>
          <w:sz w:val="28"/>
          <w:szCs w:val="28"/>
        </w:rPr>
        <w:t>:</w:t>
      </w:r>
    </w:p>
    <w:p w:rsidR="0072353B" w:rsidRPr="0072353B" w:rsidRDefault="0072353B" w:rsidP="0072353B">
      <w:pPr>
        <w:spacing w:after="0"/>
        <w:jc w:val="both"/>
        <w:rPr>
          <w:rFonts w:ascii="Times New Roman" w:hAnsi="Times New Roman" w:cs="Times New Roman"/>
          <w:sz w:val="28"/>
          <w:szCs w:val="28"/>
        </w:rPr>
      </w:pPr>
      <w:r w:rsidRPr="0072353B">
        <w:rPr>
          <w:rFonts w:ascii="Times New Roman" w:hAnsi="Times New Roman" w:cs="Times New Roman"/>
          <w:sz w:val="28"/>
          <w:szCs w:val="28"/>
        </w:rPr>
        <w:t>·</w:t>
      </w:r>
      <w:r w:rsidR="004C42BA">
        <w:rPr>
          <w:rFonts w:ascii="Times New Roman" w:hAnsi="Times New Roman" w:cs="Times New Roman"/>
          <w:sz w:val="28"/>
          <w:szCs w:val="28"/>
        </w:rPr>
        <w:t xml:space="preserve">   </w:t>
      </w:r>
      <w:r w:rsidRPr="0072353B">
        <w:rPr>
          <w:rFonts w:ascii="Times New Roman" w:hAnsi="Times New Roman" w:cs="Times New Roman"/>
          <w:sz w:val="28"/>
          <w:szCs w:val="28"/>
        </w:rPr>
        <w:t>игровой персонаж чего-либо не знает, не умеет</w:t>
      </w:r>
    </w:p>
    <w:p w:rsidR="0072353B" w:rsidRPr="0072353B" w:rsidRDefault="004C42BA"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353B" w:rsidRPr="0072353B">
        <w:rPr>
          <w:rFonts w:ascii="Times New Roman" w:hAnsi="Times New Roman" w:cs="Times New Roman"/>
          <w:sz w:val="28"/>
          <w:szCs w:val="28"/>
        </w:rPr>
        <w:t>игровой персонаж просит помощи</w:t>
      </w:r>
    </w:p>
    <w:p w:rsidR="0072353B" w:rsidRPr="0072353B" w:rsidRDefault="004C42BA"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353B" w:rsidRPr="0072353B">
        <w:rPr>
          <w:rFonts w:ascii="Times New Roman" w:hAnsi="Times New Roman" w:cs="Times New Roman"/>
          <w:sz w:val="28"/>
          <w:szCs w:val="28"/>
        </w:rPr>
        <w:t>игровой персонаж допускает ошибки или утверждает о ненужности выполнения каких-либо действий</w:t>
      </w:r>
    </w:p>
    <w:p w:rsidR="0072353B" w:rsidRPr="0072353B" w:rsidRDefault="004C42BA"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353B" w:rsidRPr="0072353B">
        <w:rPr>
          <w:rFonts w:ascii="Times New Roman" w:hAnsi="Times New Roman" w:cs="Times New Roman"/>
          <w:sz w:val="28"/>
          <w:szCs w:val="28"/>
        </w:rPr>
        <w:t xml:space="preserve"> опоздавший персонаж</w:t>
      </w:r>
    </w:p>
    <w:p w:rsidR="0072353B" w:rsidRPr="0072353B" w:rsidRDefault="004C42BA" w:rsidP="0072353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353B">
        <w:rPr>
          <w:rFonts w:ascii="Times New Roman" w:hAnsi="Times New Roman" w:cs="Times New Roman"/>
          <w:sz w:val="28"/>
          <w:szCs w:val="28"/>
        </w:rPr>
        <w:t>В</w:t>
      </w:r>
      <w:r w:rsidR="0072353B" w:rsidRPr="0072353B">
        <w:rPr>
          <w:rFonts w:ascii="Times New Roman" w:hAnsi="Times New Roman" w:cs="Times New Roman"/>
          <w:sz w:val="28"/>
          <w:szCs w:val="28"/>
        </w:rPr>
        <w:t xml:space="preserve"> старшем школьном возрасте </w:t>
      </w:r>
      <w:r>
        <w:rPr>
          <w:rFonts w:ascii="Times New Roman" w:hAnsi="Times New Roman" w:cs="Times New Roman"/>
          <w:sz w:val="28"/>
          <w:szCs w:val="28"/>
        </w:rPr>
        <w:t xml:space="preserve">можно использовать </w:t>
      </w:r>
      <w:r w:rsidR="0072353B" w:rsidRPr="0072353B">
        <w:rPr>
          <w:rFonts w:ascii="Times New Roman" w:hAnsi="Times New Roman" w:cs="Times New Roman"/>
          <w:sz w:val="28"/>
          <w:szCs w:val="28"/>
        </w:rPr>
        <w:t>элементы дидактических игр, приемы проблемного обучения, т.е. ставить ученика пере</w:t>
      </w:r>
      <w:r>
        <w:rPr>
          <w:rFonts w:ascii="Times New Roman" w:hAnsi="Times New Roman" w:cs="Times New Roman"/>
          <w:sz w:val="28"/>
          <w:szCs w:val="28"/>
        </w:rPr>
        <w:t>д необходимостью искать решение, использовать</w:t>
      </w:r>
      <w:r w:rsidR="0072353B" w:rsidRPr="0072353B">
        <w:rPr>
          <w:rFonts w:ascii="Times New Roman" w:hAnsi="Times New Roman" w:cs="Times New Roman"/>
          <w:sz w:val="28"/>
          <w:szCs w:val="28"/>
        </w:rPr>
        <w:t xml:space="preserve"> таблицы, </w:t>
      </w:r>
      <w:proofErr w:type="gramStart"/>
      <w:r w:rsidR="0072353B" w:rsidRPr="0072353B">
        <w:rPr>
          <w:rFonts w:ascii="Times New Roman" w:hAnsi="Times New Roman" w:cs="Times New Roman"/>
          <w:sz w:val="28"/>
          <w:szCs w:val="28"/>
        </w:rPr>
        <w:t>памятки..</w:t>
      </w:r>
      <w:proofErr w:type="gramEnd"/>
    </w:p>
    <w:p w:rsidR="00F95F4D" w:rsidRDefault="00726DE8" w:rsidP="00F95F4D">
      <w:pPr>
        <w:spacing w:after="0"/>
        <w:rPr>
          <w:rFonts w:ascii="Times New Roman" w:hAnsi="Times New Roman" w:cs="Times New Roman"/>
          <w:sz w:val="28"/>
          <w:szCs w:val="28"/>
        </w:rPr>
      </w:pPr>
      <w:r>
        <w:rPr>
          <w:rFonts w:ascii="Times New Roman" w:hAnsi="Times New Roman" w:cs="Times New Roman"/>
          <w:sz w:val="28"/>
          <w:szCs w:val="28"/>
        </w:rPr>
        <w:t>РЕШИЛИ</w:t>
      </w:r>
      <w:r w:rsidR="00F95F4D">
        <w:rPr>
          <w:rFonts w:ascii="Times New Roman" w:hAnsi="Times New Roman" w:cs="Times New Roman"/>
          <w:sz w:val="28"/>
          <w:szCs w:val="28"/>
        </w:rPr>
        <w:t>:</w:t>
      </w:r>
    </w:p>
    <w:p w:rsidR="004C42BA" w:rsidRDefault="004C42BA" w:rsidP="00F95F4D">
      <w:pPr>
        <w:spacing w:after="0"/>
        <w:rPr>
          <w:rFonts w:ascii="Times New Roman" w:hAnsi="Times New Roman" w:cs="Times New Roman"/>
          <w:sz w:val="28"/>
          <w:szCs w:val="28"/>
        </w:rPr>
      </w:pPr>
      <w:r w:rsidRPr="004C42BA">
        <w:rPr>
          <w:rFonts w:ascii="Times New Roman" w:hAnsi="Times New Roman" w:cs="Times New Roman"/>
          <w:sz w:val="28"/>
          <w:szCs w:val="28"/>
        </w:rPr>
        <w:t xml:space="preserve">Систему методов и приемов </w:t>
      </w:r>
      <w:r>
        <w:rPr>
          <w:rFonts w:ascii="Times New Roman" w:hAnsi="Times New Roman" w:cs="Times New Roman"/>
          <w:sz w:val="28"/>
          <w:szCs w:val="28"/>
        </w:rPr>
        <w:t xml:space="preserve">в </w:t>
      </w:r>
      <w:r w:rsidRPr="004C42BA">
        <w:rPr>
          <w:rFonts w:ascii="Times New Roman" w:hAnsi="Times New Roman" w:cs="Times New Roman"/>
          <w:sz w:val="28"/>
          <w:szCs w:val="28"/>
        </w:rPr>
        <w:t xml:space="preserve">педагогической работе с </w:t>
      </w:r>
      <w:r>
        <w:rPr>
          <w:rFonts w:ascii="Times New Roman" w:hAnsi="Times New Roman" w:cs="Times New Roman"/>
          <w:sz w:val="28"/>
          <w:szCs w:val="28"/>
        </w:rPr>
        <w:t xml:space="preserve">учащимися </w:t>
      </w:r>
      <w:r w:rsidRPr="004C42BA">
        <w:rPr>
          <w:rFonts w:ascii="Times New Roman" w:hAnsi="Times New Roman" w:cs="Times New Roman"/>
          <w:sz w:val="28"/>
          <w:szCs w:val="28"/>
        </w:rPr>
        <w:t>с ОПФР определя</w:t>
      </w:r>
      <w:r>
        <w:rPr>
          <w:rFonts w:ascii="Times New Roman" w:hAnsi="Times New Roman" w:cs="Times New Roman"/>
          <w:sz w:val="28"/>
          <w:szCs w:val="28"/>
        </w:rPr>
        <w:t>ть</w:t>
      </w:r>
      <w:r w:rsidRPr="004C42BA">
        <w:rPr>
          <w:rFonts w:ascii="Times New Roman" w:hAnsi="Times New Roman" w:cs="Times New Roman"/>
          <w:sz w:val="28"/>
          <w:szCs w:val="28"/>
        </w:rPr>
        <w:t xml:space="preserve"> в связи с характером учебного материала, дидактическими и коррекционными задачами, уровнем общего развития и возможностями </w:t>
      </w:r>
      <w:r>
        <w:rPr>
          <w:rFonts w:ascii="Times New Roman" w:hAnsi="Times New Roman" w:cs="Times New Roman"/>
          <w:sz w:val="28"/>
          <w:szCs w:val="28"/>
        </w:rPr>
        <w:t>учащихся.</w:t>
      </w:r>
    </w:p>
    <w:p w:rsidR="00CA507D" w:rsidRPr="00CA507D" w:rsidRDefault="00CA507D" w:rsidP="00F95F4D">
      <w:pPr>
        <w:spacing w:after="0"/>
        <w:jc w:val="both"/>
        <w:rPr>
          <w:rFonts w:ascii="Times New Roman" w:hAnsi="Times New Roman" w:cs="Times New Roman"/>
          <w:sz w:val="28"/>
          <w:szCs w:val="28"/>
        </w:rPr>
      </w:pPr>
      <w:r>
        <w:rPr>
          <w:rFonts w:ascii="Times New Roman" w:hAnsi="Times New Roman" w:cs="Times New Roman"/>
          <w:sz w:val="28"/>
          <w:szCs w:val="28"/>
        </w:rPr>
        <w:t>5. СЛУШАЛИ</w:t>
      </w:r>
      <w:r w:rsidRPr="00CA507D">
        <w:rPr>
          <w:rFonts w:ascii="Times New Roman" w:hAnsi="Times New Roman" w:cs="Times New Roman"/>
          <w:sz w:val="28"/>
          <w:szCs w:val="28"/>
        </w:rPr>
        <w:t>:</w:t>
      </w:r>
    </w:p>
    <w:p w:rsidR="003C2288" w:rsidRPr="003C2288" w:rsidRDefault="00DE017B" w:rsidP="003C22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507D">
        <w:rPr>
          <w:rFonts w:ascii="Times New Roman" w:hAnsi="Times New Roman" w:cs="Times New Roman"/>
          <w:sz w:val="28"/>
          <w:szCs w:val="28"/>
        </w:rPr>
        <w:t>Петрович О.В.-</w:t>
      </w:r>
      <w:r w:rsidR="003C2288" w:rsidRPr="003C2288">
        <w:t xml:space="preserve"> </w:t>
      </w:r>
      <w:r w:rsidR="003C2288" w:rsidRPr="003C2288">
        <w:rPr>
          <w:rFonts w:ascii="Times New Roman" w:hAnsi="Times New Roman" w:cs="Times New Roman"/>
          <w:sz w:val="28"/>
          <w:szCs w:val="28"/>
        </w:rPr>
        <w:t>В условиях нарастающей нестабильной эпидемиологической обстановки в нашей стране всерьез обсуждается необходимость и возможность перехода в процессе обучения к его дистанционным формам, тем боле что это возможно, поскольку на данный момент в современном обществе происходит развитие информационных технологий, особенно в области мультимедиа, виртуальной реальности и глобальных сетей.</w:t>
      </w:r>
    </w:p>
    <w:p w:rsidR="00CA507D" w:rsidRDefault="003C2288" w:rsidP="003C2288">
      <w:pPr>
        <w:spacing w:after="0"/>
        <w:jc w:val="both"/>
        <w:rPr>
          <w:rFonts w:ascii="Times New Roman" w:hAnsi="Times New Roman" w:cs="Times New Roman"/>
          <w:sz w:val="28"/>
          <w:szCs w:val="28"/>
        </w:rPr>
      </w:pPr>
      <w:r w:rsidRPr="003C2288">
        <w:rPr>
          <w:rFonts w:ascii="Times New Roman" w:hAnsi="Times New Roman" w:cs="Times New Roman"/>
          <w:sz w:val="28"/>
          <w:szCs w:val="28"/>
        </w:rPr>
        <w:t xml:space="preserve">Дистанционное обучение – способ организации процесса обучения, основанный на использовании современных информационных и </w:t>
      </w:r>
      <w:r w:rsidRPr="003C2288">
        <w:rPr>
          <w:rFonts w:ascii="Times New Roman" w:hAnsi="Times New Roman" w:cs="Times New Roman"/>
          <w:sz w:val="28"/>
          <w:szCs w:val="28"/>
        </w:rPr>
        <w:lastRenderedPageBreak/>
        <w:t>телекоммуникационных технологий, позволяющих осуществлять обучение на расстоянии без непосредственного контакта между преподавателем и учащимся.</w:t>
      </w:r>
    </w:p>
    <w:p w:rsidR="0006672A" w:rsidRDefault="00DE017B" w:rsidP="003C22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C2288" w:rsidRPr="003C2288">
        <w:rPr>
          <w:rFonts w:ascii="Times New Roman" w:hAnsi="Times New Roman" w:cs="Times New Roman"/>
          <w:sz w:val="28"/>
          <w:szCs w:val="28"/>
        </w:rPr>
        <w:t xml:space="preserve">Сервисы </w:t>
      </w:r>
      <w:proofErr w:type="spellStart"/>
      <w:r w:rsidR="003C2288" w:rsidRPr="003C2288">
        <w:rPr>
          <w:rFonts w:ascii="Times New Roman" w:hAnsi="Times New Roman" w:cs="Times New Roman"/>
          <w:sz w:val="28"/>
          <w:szCs w:val="28"/>
        </w:rPr>
        <w:t>Google</w:t>
      </w:r>
      <w:proofErr w:type="spellEnd"/>
      <w:r w:rsidR="003C2288" w:rsidRPr="003C2288">
        <w:rPr>
          <w:rFonts w:ascii="Times New Roman" w:hAnsi="Times New Roman" w:cs="Times New Roman"/>
          <w:sz w:val="28"/>
          <w:szCs w:val="28"/>
        </w:rPr>
        <w:t xml:space="preserve"> – это целостная система, доступ к которой получает </w:t>
      </w:r>
    </w:p>
    <w:p w:rsidR="003C2288" w:rsidRPr="003C2288" w:rsidRDefault="003C2288" w:rsidP="003C2288">
      <w:pPr>
        <w:spacing w:after="0"/>
        <w:jc w:val="both"/>
        <w:rPr>
          <w:rFonts w:ascii="Times New Roman" w:hAnsi="Times New Roman" w:cs="Times New Roman"/>
          <w:sz w:val="28"/>
          <w:szCs w:val="28"/>
        </w:rPr>
      </w:pPr>
      <w:r w:rsidRPr="003C2288">
        <w:rPr>
          <w:rFonts w:ascii="Times New Roman" w:hAnsi="Times New Roman" w:cs="Times New Roman"/>
          <w:sz w:val="28"/>
          <w:szCs w:val="28"/>
        </w:rPr>
        <w:t xml:space="preserve">любой владелец аккаунта </w:t>
      </w:r>
      <w:proofErr w:type="spellStart"/>
      <w:r w:rsidRPr="003C2288">
        <w:rPr>
          <w:rFonts w:ascii="Times New Roman" w:hAnsi="Times New Roman" w:cs="Times New Roman"/>
          <w:sz w:val="28"/>
          <w:szCs w:val="28"/>
        </w:rPr>
        <w:t>Google</w:t>
      </w:r>
      <w:proofErr w:type="spellEnd"/>
      <w:r w:rsidRPr="003C2288">
        <w:rPr>
          <w:rFonts w:ascii="Times New Roman" w:hAnsi="Times New Roman" w:cs="Times New Roman"/>
          <w:sz w:val="28"/>
          <w:szCs w:val="28"/>
        </w:rPr>
        <w:t xml:space="preserve">. Они являются удобным и достаточно простым инструментом инновационных педагогических технологий </w:t>
      </w:r>
      <w:proofErr w:type="spellStart"/>
      <w:r w:rsidRPr="003C2288">
        <w:rPr>
          <w:rFonts w:ascii="Times New Roman" w:hAnsi="Times New Roman" w:cs="Times New Roman"/>
          <w:sz w:val="28"/>
          <w:szCs w:val="28"/>
        </w:rPr>
        <w:t>деятельностного</w:t>
      </w:r>
      <w:proofErr w:type="spellEnd"/>
      <w:r w:rsidRPr="003C2288">
        <w:rPr>
          <w:rFonts w:ascii="Times New Roman" w:hAnsi="Times New Roman" w:cs="Times New Roman"/>
          <w:sz w:val="28"/>
          <w:szCs w:val="28"/>
        </w:rPr>
        <w:t xml:space="preserve"> типа. Суть технологии </w:t>
      </w:r>
      <w:proofErr w:type="spellStart"/>
      <w:r w:rsidRPr="003C2288">
        <w:rPr>
          <w:rFonts w:ascii="Times New Roman" w:hAnsi="Times New Roman" w:cs="Times New Roman"/>
          <w:sz w:val="28"/>
          <w:szCs w:val="28"/>
        </w:rPr>
        <w:t>Google</w:t>
      </w:r>
      <w:proofErr w:type="spellEnd"/>
      <w:r w:rsidRPr="003C2288">
        <w:rPr>
          <w:rFonts w:ascii="Times New Roman" w:hAnsi="Times New Roman" w:cs="Times New Roman"/>
          <w:sz w:val="28"/>
          <w:szCs w:val="28"/>
        </w:rPr>
        <w:t xml:space="preserve"> заключается в возможности привлечения обучающихся в качестве активных создателей образовательного контента, она способствует тому, чтобы в центре педагогического процесса оказывался обучающийся.</w:t>
      </w:r>
    </w:p>
    <w:p w:rsidR="003C2288" w:rsidRPr="003C2288" w:rsidRDefault="003C2288" w:rsidP="003C2288">
      <w:pPr>
        <w:spacing w:after="0"/>
        <w:jc w:val="both"/>
        <w:rPr>
          <w:rFonts w:ascii="Times New Roman" w:hAnsi="Times New Roman" w:cs="Times New Roman"/>
          <w:sz w:val="28"/>
          <w:szCs w:val="28"/>
        </w:rPr>
      </w:pPr>
      <w:r w:rsidRPr="003C2288">
        <w:rPr>
          <w:rFonts w:ascii="Times New Roman" w:hAnsi="Times New Roman" w:cs="Times New Roman"/>
          <w:sz w:val="28"/>
          <w:szCs w:val="28"/>
        </w:rPr>
        <w:t xml:space="preserve">Основные преимущества использования сервисов </w:t>
      </w:r>
      <w:proofErr w:type="spellStart"/>
      <w:r w:rsidRPr="003C2288">
        <w:rPr>
          <w:rFonts w:ascii="Times New Roman" w:hAnsi="Times New Roman" w:cs="Times New Roman"/>
          <w:sz w:val="28"/>
          <w:szCs w:val="28"/>
        </w:rPr>
        <w:t>Google</w:t>
      </w:r>
      <w:proofErr w:type="spellEnd"/>
      <w:r w:rsidRPr="003C2288">
        <w:rPr>
          <w:rFonts w:ascii="Times New Roman" w:hAnsi="Times New Roman" w:cs="Times New Roman"/>
          <w:sz w:val="28"/>
          <w:szCs w:val="28"/>
        </w:rPr>
        <w:t xml:space="preserve"> в образовании с точки зрения пользователя: </w:t>
      </w:r>
    </w:p>
    <w:p w:rsidR="003C2288" w:rsidRPr="003C2288" w:rsidRDefault="003C2288" w:rsidP="003C2288">
      <w:pPr>
        <w:spacing w:after="0"/>
        <w:jc w:val="both"/>
        <w:rPr>
          <w:rFonts w:ascii="Times New Roman" w:hAnsi="Times New Roman" w:cs="Times New Roman"/>
          <w:sz w:val="28"/>
          <w:szCs w:val="28"/>
        </w:rPr>
      </w:pPr>
      <w:r w:rsidRPr="003C2288">
        <w:rPr>
          <w:rFonts w:ascii="Times New Roman" w:hAnsi="Times New Roman" w:cs="Times New Roman"/>
          <w:sz w:val="28"/>
          <w:szCs w:val="28"/>
        </w:rPr>
        <w:t>•</w:t>
      </w:r>
      <w:r w:rsidRPr="003C2288">
        <w:rPr>
          <w:rFonts w:ascii="Times New Roman" w:hAnsi="Times New Roman" w:cs="Times New Roman"/>
          <w:sz w:val="28"/>
          <w:szCs w:val="28"/>
        </w:rPr>
        <w:tab/>
        <w:t xml:space="preserve">минимальные требования к аппаратному обеспечению (обязательное условие – наличие доступа в Интернет); </w:t>
      </w:r>
    </w:p>
    <w:p w:rsidR="003C2288" w:rsidRPr="003C2288" w:rsidRDefault="003C2288" w:rsidP="003C2288">
      <w:pPr>
        <w:spacing w:after="0"/>
        <w:jc w:val="both"/>
        <w:rPr>
          <w:rFonts w:ascii="Times New Roman" w:hAnsi="Times New Roman" w:cs="Times New Roman"/>
          <w:sz w:val="28"/>
          <w:szCs w:val="28"/>
        </w:rPr>
      </w:pPr>
      <w:r w:rsidRPr="003C2288">
        <w:rPr>
          <w:rFonts w:ascii="Times New Roman" w:hAnsi="Times New Roman" w:cs="Times New Roman"/>
          <w:sz w:val="28"/>
          <w:szCs w:val="28"/>
        </w:rPr>
        <w:t>•</w:t>
      </w:r>
      <w:r w:rsidRPr="003C2288">
        <w:rPr>
          <w:rFonts w:ascii="Times New Roman" w:hAnsi="Times New Roman" w:cs="Times New Roman"/>
          <w:sz w:val="28"/>
          <w:szCs w:val="28"/>
        </w:rPr>
        <w:tab/>
      </w:r>
      <w:proofErr w:type="spellStart"/>
      <w:r w:rsidRPr="003C2288">
        <w:rPr>
          <w:rFonts w:ascii="Times New Roman" w:hAnsi="Times New Roman" w:cs="Times New Roman"/>
          <w:sz w:val="28"/>
          <w:szCs w:val="28"/>
        </w:rPr>
        <w:t>Google</w:t>
      </w:r>
      <w:proofErr w:type="spellEnd"/>
      <w:r w:rsidRPr="003C2288">
        <w:rPr>
          <w:rFonts w:ascii="Times New Roman" w:hAnsi="Times New Roman" w:cs="Times New Roman"/>
          <w:sz w:val="28"/>
          <w:szCs w:val="28"/>
        </w:rPr>
        <w:t xml:space="preserve">-технологии не требуют затрат на приобретение и обслуживание специального программного обеспечения (доступ к приложениям можно получить через окно веб-браузера); </w:t>
      </w:r>
    </w:p>
    <w:p w:rsidR="003C2288" w:rsidRPr="003C2288" w:rsidRDefault="003C2288" w:rsidP="003C2288">
      <w:pPr>
        <w:spacing w:after="0"/>
        <w:jc w:val="both"/>
        <w:rPr>
          <w:rFonts w:ascii="Times New Roman" w:hAnsi="Times New Roman" w:cs="Times New Roman"/>
          <w:sz w:val="28"/>
          <w:szCs w:val="28"/>
        </w:rPr>
      </w:pPr>
      <w:r w:rsidRPr="003C2288">
        <w:rPr>
          <w:rFonts w:ascii="Times New Roman" w:hAnsi="Times New Roman" w:cs="Times New Roman"/>
          <w:sz w:val="28"/>
          <w:szCs w:val="28"/>
        </w:rPr>
        <w:t>•</w:t>
      </w:r>
      <w:r w:rsidRPr="003C2288">
        <w:rPr>
          <w:rFonts w:ascii="Times New Roman" w:hAnsi="Times New Roman" w:cs="Times New Roman"/>
          <w:sz w:val="28"/>
          <w:szCs w:val="28"/>
        </w:rPr>
        <w:tab/>
      </w:r>
      <w:proofErr w:type="spellStart"/>
      <w:r w:rsidRPr="003C2288">
        <w:rPr>
          <w:rFonts w:ascii="Times New Roman" w:hAnsi="Times New Roman" w:cs="Times New Roman"/>
          <w:sz w:val="28"/>
          <w:szCs w:val="28"/>
        </w:rPr>
        <w:t>Google</w:t>
      </w:r>
      <w:proofErr w:type="spellEnd"/>
      <w:r w:rsidRPr="003C2288">
        <w:rPr>
          <w:rFonts w:ascii="Times New Roman" w:hAnsi="Times New Roman" w:cs="Times New Roman"/>
          <w:sz w:val="28"/>
          <w:szCs w:val="28"/>
        </w:rPr>
        <w:t xml:space="preserve"> поддерживают все операционные системы и клиентские программы, используемые учащимися и учебными заведениями;</w:t>
      </w:r>
    </w:p>
    <w:p w:rsidR="00DE017B" w:rsidRDefault="003C2288" w:rsidP="003C2288">
      <w:pPr>
        <w:spacing w:after="0"/>
        <w:jc w:val="both"/>
        <w:rPr>
          <w:rFonts w:ascii="Times New Roman" w:hAnsi="Times New Roman" w:cs="Times New Roman"/>
          <w:sz w:val="28"/>
          <w:szCs w:val="28"/>
        </w:rPr>
      </w:pPr>
      <w:r w:rsidRPr="003C2288">
        <w:rPr>
          <w:rFonts w:ascii="Times New Roman" w:hAnsi="Times New Roman" w:cs="Times New Roman"/>
          <w:sz w:val="28"/>
          <w:szCs w:val="28"/>
        </w:rPr>
        <w:t>•</w:t>
      </w:r>
      <w:r w:rsidRPr="003C2288">
        <w:rPr>
          <w:rFonts w:ascii="Times New Roman" w:hAnsi="Times New Roman" w:cs="Times New Roman"/>
          <w:sz w:val="28"/>
          <w:szCs w:val="28"/>
        </w:rPr>
        <w:tab/>
        <w:t xml:space="preserve">все инструменты </w:t>
      </w:r>
      <w:proofErr w:type="spellStart"/>
      <w:r w:rsidRPr="003C2288">
        <w:rPr>
          <w:rFonts w:ascii="Times New Roman" w:hAnsi="Times New Roman" w:cs="Times New Roman"/>
          <w:sz w:val="28"/>
          <w:szCs w:val="28"/>
        </w:rPr>
        <w:t>Google</w:t>
      </w:r>
      <w:proofErr w:type="spellEnd"/>
      <w:r w:rsidRPr="003C2288">
        <w:rPr>
          <w:rFonts w:ascii="Times New Roman" w:hAnsi="Times New Roman" w:cs="Times New Roman"/>
          <w:sz w:val="28"/>
          <w:szCs w:val="28"/>
        </w:rPr>
        <w:t xml:space="preserve"> бесплатны.</w:t>
      </w:r>
    </w:p>
    <w:p w:rsidR="003C2288" w:rsidRDefault="00DE017B" w:rsidP="003C22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E83">
        <w:rPr>
          <w:rFonts w:ascii="Times New Roman" w:hAnsi="Times New Roman" w:cs="Times New Roman"/>
          <w:sz w:val="28"/>
          <w:szCs w:val="28"/>
        </w:rPr>
        <w:t xml:space="preserve"> </w:t>
      </w:r>
      <w:r w:rsidR="003C2288" w:rsidRPr="003C2288">
        <w:rPr>
          <w:rFonts w:ascii="Times New Roman" w:hAnsi="Times New Roman" w:cs="Times New Roman"/>
          <w:sz w:val="28"/>
          <w:szCs w:val="28"/>
        </w:rPr>
        <w:t xml:space="preserve">Среди сервисов </w:t>
      </w:r>
      <w:proofErr w:type="spellStart"/>
      <w:r w:rsidR="003C2288" w:rsidRPr="003C2288">
        <w:rPr>
          <w:rFonts w:ascii="Times New Roman" w:hAnsi="Times New Roman" w:cs="Times New Roman"/>
          <w:sz w:val="28"/>
          <w:szCs w:val="28"/>
        </w:rPr>
        <w:t>Google</w:t>
      </w:r>
      <w:proofErr w:type="spellEnd"/>
      <w:r w:rsidR="003C2288" w:rsidRPr="003C2288">
        <w:rPr>
          <w:rFonts w:ascii="Times New Roman" w:hAnsi="Times New Roman" w:cs="Times New Roman"/>
          <w:sz w:val="28"/>
          <w:szCs w:val="28"/>
        </w:rPr>
        <w:t>, наиболее востребованными и способствующими решению основных образовательных задач, можно выделить «</w:t>
      </w:r>
      <w:proofErr w:type="spellStart"/>
      <w:r w:rsidR="003C2288" w:rsidRPr="003C2288">
        <w:rPr>
          <w:rFonts w:ascii="Times New Roman" w:hAnsi="Times New Roman" w:cs="Times New Roman"/>
          <w:sz w:val="28"/>
          <w:szCs w:val="28"/>
        </w:rPr>
        <w:t>Google</w:t>
      </w:r>
      <w:proofErr w:type="spellEnd"/>
      <w:r w:rsidR="003C2288" w:rsidRPr="003C2288">
        <w:rPr>
          <w:rFonts w:ascii="Times New Roman" w:hAnsi="Times New Roman" w:cs="Times New Roman"/>
          <w:sz w:val="28"/>
          <w:szCs w:val="28"/>
        </w:rPr>
        <w:t xml:space="preserve"> Формы», «</w:t>
      </w:r>
      <w:proofErr w:type="spellStart"/>
      <w:r w:rsidR="003C2288" w:rsidRPr="003C2288">
        <w:rPr>
          <w:rFonts w:ascii="Times New Roman" w:hAnsi="Times New Roman" w:cs="Times New Roman"/>
          <w:sz w:val="28"/>
          <w:szCs w:val="28"/>
        </w:rPr>
        <w:t>Google</w:t>
      </w:r>
      <w:proofErr w:type="spellEnd"/>
      <w:r w:rsidR="003C2288" w:rsidRPr="003C2288">
        <w:rPr>
          <w:rFonts w:ascii="Times New Roman" w:hAnsi="Times New Roman" w:cs="Times New Roman"/>
          <w:sz w:val="28"/>
          <w:szCs w:val="28"/>
        </w:rPr>
        <w:t xml:space="preserve"> Презентации», «</w:t>
      </w:r>
      <w:proofErr w:type="spellStart"/>
      <w:r w:rsidR="003C2288" w:rsidRPr="003C2288">
        <w:rPr>
          <w:rFonts w:ascii="Times New Roman" w:hAnsi="Times New Roman" w:cs="Times New Roman"/>
          <w:sz w:val="28"/>
          <w:szCs w:val="28"/>
        </w:rPr>
        <w:t>Google</w:t>
      </w:r>
      <w:proofErr w:type="spellEnd"/>
      <w:r w:rsidR="003C2288" w:rsidRPr="003C2288">
        <w:rPr>
          <w:rFonts w:ascii="Times New Roman" w:hAnsi="Times New Roman" w:cs="Times New Roman"/>
          <w:sz w:val="28"/>
          <w:szCs w:val="28"/>
        </w:rPr>
        <w:t xml:space="preserve"> Документы», «</w:t>
      </w:r>
      <w:proofErr w:type="spellStart"/>
      <w:r w:rsidR="003C2288" w:rsidRPr="003C2288">
        <w:rPr>
          <w:rFonts w:ascii="Times New Roman" w:hAnsi="Times New Roman" w:cs="Times New Roman"/>
          <w:sz w:val="28"/>
          <w:szCs w:val="28"/>
        </w:rPr>
        <w:t>Google</w:t>
      </w:r>
      <w:proofErr w:type="spellEnd"/>
      <w:r w:rsidR="003C2288" w:rsidRPr="003C2288">
        <w:rPr>
          <w:rFonts w:ascii="Times New Roman" w:hAnsi="Times New Roman" w:cs="Times New Roman"/>
          <w:sz w:val="28"/>
          <w:szCs w:val="28"/>
        </w:rPr>
        <w:t xml:space="preserve"> Диск», </w:t>
      </w:r>
      <w:proofErr w:type="spellStart"/>
      <w:r w:rsidR="003C2288" w:rsidRPr="003C2288">
        <w:rPr>
          <w:rFonts w:ascii="Times New Roman" w:hAnsi="Times New Roman" w:cs="Times New Roman"/>
          <w:sz w:val="28"/>
          <w:szCs w:val="28"/>
        </w:rPr>
        <w:t>видеохостинг</w:t>
      </w:r>
      <w:proofErr w:type="spellEnd"/>
      <w:r w:rsidR="003C2288" w:rsidRPr="003C2288">
        <w:rPr>
          <w:rFonts w:ascii="Times New Roman" w:hAnsi="Times New Roman" w:cs="Times New Roman"/>
          <w:sz w:val="28"/>
          <w:szCs w:val="28"/>
        </w:rPr>
        <w:t xml:space="preserve"> </w:t>
      </w:r>
      <w:proofErr w:type="spellStart"/>
      <w:r w:rsidR="003C2288" w:rsidRPr="003C2288">
        <w:rPr>
          <w:rFonts w:ascii="Times New Roman" w:hAnsi="Times New Roman" w:cs="Times New Roman"/>
          <w:sz w:val="28"/>
          <w:szCs w:val="28"/>
        </w:rPr>
        <w:t>YouTube</w:t>
      </w:r>
      <w:proofErr w:type="spellEnd"/>
      <w:r w:rsidR="003C2288" w:rsidRPr="003C2288">
        <w:rPr>
          <w:rFonts w:ascii="Times New Roman" w:hAnsi="Times New Roman" w:cs="Times New Roman"/>
          <w:sz w:val="28"/>
          <w:szCs w:val="28"/>
        </w:rPr>
        <w:t>. Данные сервисы позволяют не только осуществлять разработку и предоставление доступа к электронным образовательным ресурсам, но и способствуют организация коммуникации и совместной работы учащихся, помогают учителю осуществлять контроль и оценку учебных достижений, дистанционно управлять обучением и создавать индивидуальную стратегию обучения в соответствии с потребностями всех участников образовательного процесса.</w:t>
      </w:r>
    </w:p>
    <w:p w:rsidR="00561E83" w:rsidRDefault="00561E83" w:rsidP="003C2288">
      <w:pPr>
        <w:spacing w:after="0"/>
        <w:jc w:val="both"/>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sidRPr="00561E83">
        <w:rPr>
          <w:rFonts w:ascii="Times New Roman" w:hAnsi="Times New Roman" w:cs="Times New Roman"/>
          <w:sz w:val="28"/>
          <w:szCs w:val="28"/>
        </w:rPr>
        <w:t>Сервис «</w:t>
      </w:r>
      <w:proofErr w:type="spellStart"/>
      <w:r w:rsidRPr="00561E83">
        <w:rPr>
          <w:rFonts w:ascii="Times New Roman" w:hAnsi="Times New Roman" w:cs="Times New Roman"/>
          <w:sz w:val="28"/>
          <w:szCs w:val="28"/>
        </w:rPr>
        <w:t>Google</w:t>
      </w:r>
      <w:proofErr w:type="spellEnd"/>
      <w:r w:rsidRPr="00561E83">
        <w:rPr>
          <w:rFonts w:ascii="Times New Roman" w:hAnsi="Times New Roman" w:cs="Times New Roman"/>
          <w:sz w:val="28"/>
          <w:szCs w:val="28"/>
        </w:rPr>
        <w:t xml:space="preserve"> Формы» – это инструмент, обеспечивающий обратную связь. С помощью формы можно проводить различные опросы, викторины, создавать анкеты, тесты. Для этого пользователь настраивает анкету с нужными полями, отправляет ссылку на неё участникам и получает доступ к статистике на основе полученных ответов. Формы можно оформлять на свой вкус, дополнять их изображениями и видеороликами. При создании формы автоматически создается таблица </w:t>
      </w:r>
      <w:proofErr w:type="spellStart"/>
      <w:r w:rsidRPr="00561E83">
        <w:rPr>
          <w:rFonts w:ascii="Times New Roman" w:hAnsi="Times New Roman" w:cs="Times New Roman"/>
          <w:sz w:val="28"/>
          <w:szCs w:val="28"/>
        </w:rPr>
        <w:t>Google</w:t>
      </w:r>
      <w:proofErr w:type="spellEnd"/>
      <w:r w:rsidRPr="00561E83">
        <w:rPr>
          <w:rFonts w:ascii="Times New Roman" w:hAnsi="Times New Roman" w:cs="Times New Roman"/>
          <w:sz w:val="28"/>
          <w:szCs w:val="28"/>
        </w:rPr>
        <w:t>, в которой автоматически накапливаются результаты заполнения формы. Таблица предоставляет удобные возможности хранения и обработки собранных данных.</w:t>
      </w:r>
      <w:r w:rsidRPr="00561E83">
        <w:t xml:space="preserve"> </w:t>
      </w:r>
    </w:p>
    <w:p w:rsidR="00561E83" w:rsidRDefault="00561E83" w:rsidP="003C2288">
      <w:pPr>
        <w:spacing w:after="0"/>
        <w:jc w:val="both"/>
        <w:rPr>
          <w:rFonts w:ascii="Times New Roman" w:hAnsi="Times New Roman" w:cs="Times New Roman"/>
          <w:sz w:val="28"/>
          <w:szCs w:val="28"/>
        </w:rPr>
      </w:pPr>
      <w:r>
        <w:lastRenderedPageBreak/>
        <w:t xml:space="preserve">    </w:t>
      </w:r>
      <w:r w:rsidR="00DE017B">
        <w:t xml:space="preserve">      </w:t>
      </w:r>
      <w:r>
        <w:t xml:space="preserve"> </w:t>
      </w:r>
      <w:r w:rsidRPr="00561E83">
        <w:rPr>
          <w:rFonts w:ascii="Times New Roman" w:hAnsi="Times New Roman" w:cs="Times New Roman"/>
          <w:sz w:val="28"/>
          <w:szCs w:val="28"/>
        </w:rPr>
        <w:t>Сервис «</w:t>
      </w:r>
      <w:proofErr w:type="spellStart"/>
      <w:r w:rsidRPr="00561E83">
        <w:rPr>
          <w:rFonts w:ascii="Times New Roman" w:hAnsi="Times New Roman" w:cs="Times New Roman"/>
          <w:sz w:val="28"/>
          <w:szCs w:val="28"/>
        </w:rPr>
        <w:t>Google</w:t>
      </w:r>
      <w:proofErr w:type="spellEnd"/>
      <w:r w:rsidRPr="00561E83">
        <w:rPr>
          <w:rFonts w:ascii="Times New Roman" w:hAnsi="Times New Roman" w:cs="Times New Roman"/>
          <w:sz w:val="28"/>
          <w:szCs w:val="28"/>
        </w:rPr>
        <w:t xml:space="preserve"> Презентации» – это удобный инструмент для создания презентаций, редактирования и совместной работы над ними, который позволяет учителю (или обучающемуся) и тем, кого он выбирает в качестве соавторов, редактировать файлы в реальном режиме времени со своих домашних компьютеров, смартфонов, планшетов, ноутбуков. Каждую презентацию можно открыть для совместного чтения и редактирования и опубликовать в сети как </w:t>
      </w:r>
      <w:proofErr w:type="spellStart"/>
      <w:r w:rsidRPr="00561E83">
        <w:rPr>
          <w:rFonts w:ascii="Times New Roman" w:hAnsi="Times New Roman" w:cs="Times New Roman"/>
          <w:sz w:val="28"/>
          <w:szCs w:val="28"/>
        </w:rPr>
        <w:t>html</w:t>
      </w:r>
      <w:proofErr w:type="spellEnd"/>
      <w:r w:rsidRPr="00561E83">
        <w:rPr>
          <w:rFonts w:ascii="Times New Roman" w:hAnsi="Times New Roman" w:cs="Times New Roman"/>
          <w:sz w:val="28"/>
          <w:szCs w:val="28"/>
        </w:rPr>
        <w:t>-документ. Читатели могут только просматривать документ, но не могут его редактировать. Соавторы могут изменять документ и, если разрешено автором документа, приглашать других пользователей. Каждый из соавторов может делать в этом документе свои исправления – редактировать фрагменты текста по своему усмотрению. В процессе работы над документом можно видеть соавторов, которые одновременно редактируют материал в режиме реального времени. При этом за каждым из них закреплен определенный цвет. Это помогает распознать, кому из соавторов и какие правки принадлежат. Именно эти замечательные возможности и стали главными помощниками уже многих учителей.</w:t>
      </w:r>
    </w:p>
    <w:p w:rsidR="00B20B21" w:rsidRPr="00B20B21" w:rsidRDefault="00157B98" w:rsidP="00B20B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17B">
        <w:rPr>
          <w:rFonts w:ascii="Times New Roman" w:hAnsi="Times New Roman" w:cs="Times New Roman"/>
          <w:sz w:val="28"/>
          <w:szCs w:val="28"/>
        </w:rPr>
        <w:t xml:space="preserve">    </w:t>
      </w:r>
      <w:r w:rsidRPr="00157B98">
        <w:rPr>
          <w:rFonts w:ascii="Times New Roman" w:hAnsi="Times New Roman" w:cs="Times New Roman"/>
          <w:sz w:val="28"/>
          <w:szCs w:val="28"/>
        </w:rPr>
        <w:t>Сервис «</w:t>
      </w:r>
      <w:proofErr w:type="spellStart"/>
      <w:r w:rsidRPr="00157B98">
        <w:rPr>
          <w:rFonts w:ascii="Times New Roman" w:hAnsi="Times New Roman" w:cs="Times New Roman"/>
          <w:sz w:val="28"/>
          <w:szCs w:val="28"/>
        </w:rPr>
        <w:t>Google</w:t>
      </w:r>
      <w:proofErr w:type="spellEnd"/>
      <w:r w:rsidRPr="00157B98">
        <w:rPr>
          <w:rFonts w:ascii="Times New Roman" w:hAnsi="Times New Roman" w:cs="Times New Roman"/>
          <w:sz w:val="28"/>
          <w:szCs w:val="28"/>
        </w:rPr>
        <w:t xml:space="preserve"> Диск» – это удобное и надежное место для хранения различных типов файлов: текстовых документов, таблиц, графических и иных изображений, аудио- и </w:t>
      </w:r>
      <w:proofErr w:type="spellStart"/>
      <w:r w:rsidRPr="00157B98">
        <w:rPr>
          <w:rFonts w:ascii="Times New Roman" w:hAnsi="Times New Roman" w:cs="Times New Roman"/>
          <w:sz w:val="28"/>
          <w:szCs w:val="28"/>
        </w:rPr>
        <w:t>видеоконтента</w:t>
      </w:r>
      <w:proofErr w:type="spellEnd"/>
      <w:r w:rsidRPr="00157B98">
        <w:rPr>
          <w:rFonts w:ascii="Times New Roman" w:hAnsi="Times New Roman" w:cs="Times New Roman"/>
          <w:sz w:val="28"/>
          <w:szCs w:val="28"/>
        </w:rPr>
        <w:t>. Диск – популярное облачное хранилище, которое не позволит потеряться документам и обеспечит возможность удаленно работать с ними на различных устройствах, имеющих доступ к сети Интернет.</w:t>
      </w:r>
      <w:r w:rsidRPr="00157B98">
        <w:t xml:space="preserve"> </w:t>
      </w:r>
      <w:r w:rsidRPr="00157B98">
        <w:rPr>
          <w:rFonts w:ascii="Times New Roman" w:hAnsi="Times New Roman" w:cs="Times New Roman"/>
          <w:sz w:val="28"/>
          <w:szCs w:val="28"/>
        </w:rPr>
        <w:t>Диск с общим доступом может также использоваться и в работе классного руководителя. Данный ресурс позволит организовать совместную работу родителей и учащихся по созданию альбомов фотографий, видеоотчетов о воспитательных мероприятиях на протяжении всего курса обучения в школе и послужить ценным источником материалов для орг</w:t>
      </w:r>
      <w:r>
        <w:rPr>
          <w:rFonts w:ascii="Times New Roman" w:hAnsi="Times New Roman" w:cs="Times New Roman"/>
          <w:sz w:val="28"/>
          <w:szCs w:val="28"/>
        </w:rPr>
        <w:t xml:space="preserve">анизации выпускных мероприятий. </w:t>
      </w:r>
      <w:r w:rsidRPr="00157B98">
        <w:rPr>
          <w:rFonts w:ascii="Times New Roman" w:hAnsi="Times New Roman" w:cs="Times New Roman"/>
          <w:sz w:val="28"/>
          <w:szCs w:val="28"/>
        </w:rPr>
        <w:t>Полезен будет сервис «</w:t>
      </w:r>
      <w:proofErr w:type="spellStart"/>
      <w:r w:rsidRPr="00157B98">
        <w:rPr>
          <w:rFonts w:ascii="Times New Roman" w:hAnsi="Times New Roman" w:cs="Times New Roman"/>
          <w:sz w:val="28"/>
          <w:szCs w:val="28"/>
        </w:rPr>
        <w:t>Google</w:t>
      </w:r>
      <w:proofErr w:type="spellEnd"/>
      <w:r w:rsidRPr="00157B98">
        <w:rPr>
          <w:rFonts w:ascii="Times New Roman" w:hAnsi="Times New Roman" w:cs="Times New Roman"/>
          <w:sz w:val="28"/>
          <w:szCs w:val="28"/>
        </w:rPr>
        <w:t xml:space="preserve"> Диск» и для организации работы методических объединений учителей. Сервис позволит обмениваться эффективным педагогическим опытом и послужит ресурсом для повышения качества преподавания учебных предметов.</w:t>
      </w:r>
    </w:p>
    <w:p w:rsidR="00157B98" w:rsidRDefault="00157B98" w:rsidP="00157B98">
      <w:pPr>
        <w:spacing w:after="0"/>
        <w:jc w:val="both"/>
        <w:rPr>
          <w:rFonts w:ascii="Times New Roman" w:hAnsi="Times New Roman" w:cs="Times New Roman"/>
          <w:sz w:val="28"/>
          <w:szCs w:val="28"/>
        </w:rPr>
      </w:pPr>
      <w:r>
        <w:rPr>
          <w:rFonts w:ascii="Times New Roman" w:hAnsi="Times New Roman" w:cs="Times New Roman"/>
          <w:sz w:val="28"/>
          <w:szCs w:val="28"/>
        </w:rPr>
        <w:t>РЕШИЛИ</w:t>
      </w:r>
      <w:r w:rsidRPr="00157B98">
        <w:rPr>
          <w:rFonts w:ascii="Times New Roman" w:hAnsi="Times New Roman" w:cs="Times New Roman"/>
          <w:sz w:val="28"/>
          <w:szCs w:val="28"/>
        </w:rPr>
        <w:t>:</w:t>
      </w:r>
    </w:p>
    <w:p w:rsidR="00157B98" w:rsidRPr="00157B98" w:rsidRDefault="00157B98" w:rsidP="00157B98">
      <w:pPr>
        <w:spacing w:after="0"/>
        <w:jc w:val="both"/>
        <w:rPr>
          <w:rFonts w:ascii="Times New Roman" w:hAnsi="Times New Roman" w:cs="Times New Roman"/>
          <w:sz w:val="28"/>
          <w:szCs w:val="28"/>
        </w:rPr>
      </w:pPr>
      <w:r>
        <w:rPr>
          <w:rFonts w:ascii="Times New Roman" w:hAnsi="Times New Roman" w:cs="Times New Roman"/>
          <w:sz w:val="28"/>
          <w:szCs w:val="28"/>
        </w:rPr>
        <w:t>Активно использовать сервисы</w:t>
      </w:r>
      <w:r w:rsidRPr="00157B98">
        <w:rPr>
          <w:rFonts w:ascii="Times New Roman" w:hAnsi="Times New Roman" w:cs="Times New Roman"/>
          <w:sz w:val="28"/>
          <w:szCs w:val="28"/>
        </w:rPr>
        <w:t xml:space="preserve"> </w:t>
      </w:r>
      <w:proofErr w:type="spellStart"/>
      <w:r w:rsidRPr="00157B98">
        <w:rPr>
          <w:rFonts w:ascii="Times New Roman" w:hAnsi="Times New Roman" w:cs="Times New Roman"/>
          <w:sz w:val="28"/>
          <w:szCs w:val="28"/>
        </w:rPr>
        <w:t>Google</w:t>
      </w:r>
      <w:proofErr w:type="spellEnd"/>
      <w:r w:rsidRPr="00157B98">
        <w:rPr>
          <w:rFonts w:ascii="Times New Roman" w:hAnsi="Times New Roman" w:cs="Times New Roman"/>
          <w:sz w:val="28"/>
          <w:szCs w:val="28"/>
        </w:rPr>
        <w:t xml:space="preserve"> в образовательном процессе</w:t>
      </w:r>
      <w:r>
        <w:rPr>
          <w:rFonts w:ascii="Times New Roman" w:hAnsi="Times New Roman" w:cs="Times New Roman"/>
          <w:sz w:val="28"/>
          <w:szCs w:val="28"/>
        </w:rPr>
        <w:t>, т.к. они предоставляю</w:t>
      </w:r>
      <w:r w:rsidRPr="00157B98">
        <w:rPr>
          <w:rFonts w:ascii="Times New Roman" w:hAnsi="Times New Roman" w:cs="Times New Roman"/>
          <w:sz w:val="28"/>
          <w:szCs w:val="28"/>
        </w:rPr>
        <w:t>т широкие возможности для разработки и распространения образовательных продуктов, которые помогут обучающимся освоить образовательные программы по предметам в условиях дистанционного обучения</w:t>
      </w:r>
      <w:r>
        <w:rPr>
          <w:rFonts w:ascii="Times New Roman" w:hAnsi="Times New Roman" w:cs="Times New Roman"/>
          <w:sz w:val="28"/>
          <w:szCs w:val="28"/>
        </w:rPr>
        <w:t>.</w:t>
      </w:r>
    </w:p>
    <w:p w:rsidR="00157B98" w:rsidRPr="00C66F10" w:rsidRDefault="00157B98" w:rsidP="00157B98">
      <w:pPr>
        <w:spacing w:after="0"/>
        <w:jc w:val="both"/>
        <w:rPr>
          <w:rFonts w:ascii="Times New Roman" w:hAnsi="Times New Roman" w:cs="Times New Roman"/>
          <w:sz w:val="28"/>
          <w:szCs w:val="28"/>
        </w:rPr>
      </w:pPr>
      <w:r>
        <w:rPr>
          <w:rFonts w:ascii="Times New Roman" w:hAnsi="Times New Roman" w:cs="Times New Roman"/>
          <w:sz w:val="28"/>
          <w:szCs w:val="28"/>
        </w:rPr>
        <w:t>6.СЛУШАЛИ</w:t>
      </w:r>
      <w:r w:rsidRPr="00C66F10">
        <w:rPr>
          <w:rFonts w:ascii="Times New Roman" w:hAnsi="Times New Roman" w:cs="Times New Roman"/>
          <w:sz w:val="28"/>
          <w:szCs w:val="28"/>
        </w:rPr>
        <w:t>:</w:t>
      </w:r>
    </w:p>
    <w:p w:rsidR="00C66F10" w:rsidRPr="00C66F10" w:rsidRDefault="008060FA" w:rsidP="00C66F10">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Клыбик</w:t>
      </w:r>
      <w:proofErr w:type="spellEnd"/>
      <w:r>
        <w:rPr>
          <w:rFonts w:ascii="Times New Roman" w:hAnsi="Times New Roman" w:cs="Times New Roman"/>
          <w:sz w:val="28"/>
          <w:szCs w:val="28"/>
        </w:rPr>
        <w:t xml:space="preserve"> Н.Т- </w:t>
      </w:r>
      <w:r w:rsidR="00C66F10" w:rsidRPr="00C66F10">
        <w:rPr>
          <w:rFonts w:ascii="Times New Roman" w:hAnsi="Times New Roman" w:cs="Times New Roman"/>
          <w:sz w:val="28"/>
          <w:szCs w:val="28"/>
        </w:rPr>
        <w:t>Учебный кабинет является не только основой в организации учебно</w:t>
      </w:r>
      <w:r w:rsidR="00C66F10">
        <w:rPr>
          <w:rFonts w:ascii="Times New Roman" w:hAnsi="Times New Roman" w:cs="Times New Roman"/>
          <w:sz w:val="28"/>
          <w:szCs w:val="28"/>
        </w:rPr>
        <w:t>-</w:t>
      </w:r>
      <w:r w:rsidR="00C66F10" w:rsidRPr="00C66F10">
        <w:rPr>
          <w:rFonts w:ascii="Times New Roman" w:hAnsi="Times New Roman" w:cs="Times New Roman"/>
          <w:sz w:val="28"/>
          <w:szCs w:val="28"/>
        </w:rPr>
        <w:t xml:space="preserve">воспитательного процесса в школе, но и лабораторией учителя, помогает ему в подготовке к урокам, стимулирует поиски новых эффективных приёмов обучения, обеспечивает накопление и систематизацию методических и иных материалов. Поскольку размещение и хранение печатных, экранных, звуковых пособий должно быть удобным для работы, </w:t>
      </w:r>
      <w:r w:rsidR="00C66F10">
        <w:rPr>
          <w:rFonts w:ascii="Times New Roman" w:hAnsi="Times New Roman" w:cs="Times New Roman"/>
          <w:sz w:val="28"/>
          <w:szCs w:val="28"/>
        </w:rPr>
        <w:t>необходимо создать</w:t>
      </w:r>
      <w:r w:rsidR="00C66F10" w:rsidRPr="00C66F10">
        <w:rPr>
          <w:rFonts w:ascii="Times New Roman" w:hAnsi="Times New Roman" w:cs="Times New Roman"/>
          <w:sz w:val="28"/>
          <w:szCs w:val="28"/>
        </w:rPr>
        <w:t xml:space="preserve"> виртуаль</w:t>
      </w:r>
      <w:r w:rsidR="00C66F10">
        <w:rPr>
          <w:rFonts w:ascii="Times New Roman" w:hAnsi="Times New Roman" w:cs="Times New Roman"/>
          <w:sz w:val="28"/>
          <w:szCs w:val="28"/>
        </w:rPr>
        <w:t xml:space="preserve">ный кабинет английского языка. </w:t>
      </w:r>
      <w:r w:rsidR="00C66F10" w:rsidRPr="00C66F10">
        <w:rPr>
          <w:rFonts w:ascii="Times New Roman" w:hAnsi="Times New Roman" w:cs="Times New Roman"/>
          <w:sz w:val="28"/>
          <w:szCs w:val="28"/>
        </w:rPr>
        <w:t>В век компьютерных технологий современный учитель не должен упускать такое</w:t>
      </w:r>
      <w:r w:rsidR="00C66F10">
        <w:rPr>
          <w:rFonts w:ascii="Times New Roman" w:hAnsi="Times New Roman" w:cs="Times New Roman"/>
          <w:sz w:val="28"/>
          <w:szCs w:val="28"/>
        </w:rPr>
        <w:t xml:space="preserve"> </w:t>
      </w:r>
      <w:r w:rsidR="00C66F10" w:rsidRPr="00C66F10">
        <w:rPr>
          <w:rFonts w:ascii="Times New Roman" w:hAnsi="Times New Roman" w:cs="Times New Roman"/>
          <w:sz w:val="28"/>
          <w:szCs w:val="28"/>
        </w:rPr>
        <w:t>подспорье в организации образовательного процесса как виртуальный кабинет. Это, конечно, только дополнительный инструмент в копилке учителя, но очень необходимый. Особую роль виртуальный кабинет играет в работе с одаренными детьми. Так, например, при обучении грамматике виртуальный кабинет полезен при изучении любой темы. Меньшими становятся и затраты времени, т.к. исчезает необходимость записывания материала. Также ученики могут создавать компьютерные презентации с целью представления результатов проектной деятельности. Виртуальный кабинет - это то пространство, к которому любой ученик в любое время может получить доступ, т.к. это сосредоточение информ</w:t>
      </w:r>
      <w:r w:rsidR="00C66F10">
        <w:rPr>
          <w:rFonts w:ascii="Times New Roman" w:hAnsi="Times New Roman" w:cs="Times New Roman"/>
          <w:sz w:val="28"/>
          <w:szCs w:val="28"/>
        </w:rPr>
        <w:t>ации по предмету в одном месте. В</w:t>
      </w:r>
      <w:r w:rsidR="00C66F10" w:rsidRPr="00C66F10">
        <w:rPr>
          <w:rFonts w:ascii="Times New Roman" w:hAnsi="Times New Roman" w:cs="Times New Roman"/>
          <w:sz w:val="28"/>
          <w:szCs w:val="28"/>
        </w:rPr>
        <w:t>иртуальный кабинет - это такой помощник в процессе образования, который позволяет перенести его в любое место, не прерывая процесс обучения, как д</w:t>
      </w:r>
      <w:r w:rsidR="00C66F10">
        <w:rPr>
          <w:rFonts w:ascii="Times New Roman" w:hAnsi="Times New Roman" w:cs="Times New Roman"/>
          <w:sz w:val="28"/>
          <w:szCs w:val="28"/>
        </w:rPr>
        <w:t>ля учителя, так и для ученика.</w:t>
      </w:r>
      <w:r w:rsidR="00C66F10" w:rsidRPr="00C66F10">
        <w:t xml:space="preserve"> </w:t>
      </w:r>
      <w:r w:rsidR="00C66F10">
        <w:rPr>
          <w:rFonts w:ascii="Times New Roman" w:hAnsi="Times New Roman" w:cs="Times New Roman"/>
          <w:sz w:val="28"/>
          <w:szCs w:val="28"/>
        </w:rPr>
        <w:t>РЕШИЛИ</w:t>
      </w:r>
      <w:r w:rsidR="00C66F10" w:rsidRPr="00C66F10">
        <w:rPr>
          <w:rFonts w:ascii="Times New Roman" w:hAnsi="Times New Roman" w:cs="Times New Roman"/>
          <w:sz w:val="28"/>
          <w:szCs w:val="28"/>
        </w:rPr>
        <w:t>:</w:t>
      </w:r>
    </w:p>
    <w:p w:rsidR="00157B98" w:rsidRPr="00C66F10" w:rsidRDefault="00C66F10" w:rsidP="00C66F10">
      <w:pPr>
        <w:spacing w:after="0"/>
        <w:jc w:val="both"/>
        <w:rPr>
          <w:rFonts w:ascii="Times New Roman" w:hAnsi="Times New Roman" w:cs="Times New Roman"/>
          <w:sz w:val="28"/>
          <w:szCs w:val="28"/>
        </w:rPr>
      </w:pPr>
      <w:r>
        <w:rPr>
          <w:rFonts w:ascii="Times New Roman" w:hAnsi="Times New Roman" w:cs="Times New Roman"/>
          <w:sz w:val="28"/>
          <w:szCs w:val="28"/>
        </w:rPr>
        <w:t xml:space="preserve">Создать виртуальный кабинет английского языка до конца 2021 года. Ответственных за создание кабинета назначить </w:t>
      </w:r>
      <w:proofErr w:type="spellStart"/>
      <w:r>
        <w:rPr>
          <w:rFonts w:ascii="Times New Roman" w:hAnsi="Times New Roman" w:cs="Times New Roman"/>
          <w:sz w:val="28"/>
          <w:szCs w:val="28"/>
        </w:rPr>
        <w:t>Клыбик</w:t>
      </w:r>
      <w:proofErr w:type="spellEnd"/>
      <w:r>
        <w:rPr>
          <w:rFonts w:ascii="Times New Roman" w:hAnsi="Times New Roman" w:cs="Times New Roman"/>
          <w:sz w:val="28"/>
          <w:szCs w:val="28"/>
        </w:rPr>
        <w:t xml:space="preserve"> Н.Т., Петрович О.В., </w:t>
      </w:r>
      <w:proofErr w:type="spellStart"/>
      <w:r>
        <w:rPr>
          <w:rFonts w:ascii="Times New Roman" w:hAnsi="Times New Roman" w:cs="Times New Roman"/>
          <w:sz w:val="28"/>
          <w:szCs w:val="28"/>
        </w:rPr>
        <w:t>Герасик</w:t>
      </w:r>
      <w:proofErr w:type="spellEnd"/>
      <w:r>
        <w:rPr>
          <w:rFonts w:ascii="Times New Roman" w:hAnsi="Times New Roman" w:cs="Times New Roman"/>
          <w:sz w:val="28"/>
          <w:szCs w:val="28"/>
        </w:rPr>
        <w:t xml:space="preserve"> И.А.</w:t>
      </w:r>
    </w:p>
    <w:p w:rsidR="00157B98" w:rsidRDefault="00157B98" w:rsidP="00F95F4D">
      <w:pPr>
        <w:pStyle w:val="20"/>
        <w:shd w:val="clear" w:color="auto" w:fill="auto"/>
        <w:tabs>
          <w:tab w:val="left" w:pos="6495"/>
        </w:tabs>
        <w:spacing w:line="240" w:lineRule="auto"/>
        <w:ind w:firstLine="720"/>
      </w:pPr>
    </w:p>
    <w:p w:rsidR="00F95F4D" w:rsidRPr="00D6658D" w:rsidRDefault="00F95F4D" w:rsidP="00C66F10">
      <w:pPr>
        <w:pStyle w:val="20"/>
        <w:shd w:val="clear" w:color="auto" w:fill="auto"/>
        <w:tabs>
          <w:tab w:val="left" w:pos="6495"/>
        </w:tabs>
        <w:spacing w:line="240" w:lineRule="auto"/>
        <w:ind w:firstLine="0"/>
      </w:pPr>
      <w:r w:rsidRPr="00D6658D">
        <w:t>Председатель</w:t>
      </w:r>
      <w:r>
        <w:t xml:space="preserve">                                                     </w:t>
      </w:r>
      <w:proofErr w:type="spellStart"/>
      <w:r>
        <w:t>И.А.Герасик</w:t>
      </w:r>
      <w:proofErr w:type="spellEnd"/>
    </w:p>
    <w:p w:rsidR="00F95F4D" w:rsidRDefault="00F95F4D" w:rsidP="00F95F4D">
      <w:pPr>
        <w:spacing w:after="0" w:line="240" w:lineRule="auto"/>
      </w:pPr>
      <w:r w:rsidRPr="00D6658D">
        <w:rPr>
          <w:rFonts w:ascii="Times New Roman" w:hAnsi="Times New Roman" w:cs="Times New Roman"/>
          <w:sz w:val="30"/>
          <w:szCs w:val="30"/>
        </w:rPr>
        <w:t>Секретарь</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proofErr w:type="gramStart"/>
      <w:r>
        <w:rPr>
          <w:rFonts w:ascii="Times New Roman" w:hAnsi="Times New Roman" w:cs="Times New Roman"/>
          <w:sz w:val="30"/>
          <w:szCs w:val="30"/>
        </w:rPr>
        <w:tab/>
        <w:t xml:space="preserve">  </w:t>
      </w:r>
      <w:r>
        <w:rPr>
          <w:rFonts w:ascii="Times New Roman" w:hAnsi="Times New Roman" w:cs="Times New Roman"/>
          <w:sz w:val="30"/>
          <w:szCs w:val="30"/>
        </w:rPr>
        <w:tab/>
      </w:r>
      <w:proofErr w:type="gramEnd"/>
      <w:r>
        <w:rPr>
          <w:rFonts w:ascii="Times New Roman" w:hAnsi="Times New Roman" w:cs="Times New Roman"/>
          <w:sz w:val="30"/>
          <w:szCs w:val="30"/>
        </w:rPr>
        <w:t xml:space="preserve"> </w:t>
      </w:r>
      <w:proofErr w:type="spellStart"/>
      <w:r w:rsidRPr="00D6658D">
        <w:rPr>
          <w:rFonts w:ascii="Times New Roman" w:hAnsi="Times New Roman" w:cs="Times New Roman"/>
          <w:sz w:val="30"/>
          <w:szCs w:val="30"/>
        </w:rPr>
        <w:t>Н.</w:t>
      </w:r>
      <w:r>
        <w:rPr>
          <w:rFonts w:ascii="Times New Roman" w:hAnsi="Times New Roman" w:cs="Times New Roman"/>
          <w:sz w:val="30"/>
          <w:szCs w:val="30"/>
        </w:rPr>
        <w:t>И.Свидунович</w:t>
      </w:r>
      <w:proofErr w:type="spellEnd"/>
    </w:p>
    <w:p w:rsidR="00C576F9" w:rsidRPr="00C576F9" w:rsidRDefault="00C576F9" w:rsidP="00F95F4D">
      <w:pPr>
        <w:jc w:val="both"/>
        <w:rPr>
          <w:rFonts w:ascii="Times New Roman" w:hAnsi="Times New Roman" w:cs="Times New Roman"/>
          <w:sz w:val="28"/>
          <w:szCs w:val="28"/>
        </w:rPr>
      </w:pPr>
      <w:bookmarkStart w:id="0" w:name="_GoBack"/>
      <w:bookmarkEnd w:id="0"/>
    </w:p>
    <w:sectPr w:rsidR="00C576F9" w:rsidRPr="00C57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698"/>
    <w:multiLevelType w:val="hybridMultilevel"/>
    <w:tmpl w:val="7EE209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F13F0"/>
    <w:multiLevelType w:val="hybridMultilevel"/>
    <w:tmpl w:val="0938063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562D51"/>
    <w:multiLevelType w:val="hybridMultilevel"/>
    <w:tmpl w:val="5B36A1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8F2FC5"/>
    <w:multiLevelType w:val="hybridMultilevel"/>
    <w:tmpl w:val="9EDE276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731F29"/>
    <w:multiLevelType w:val="hybridMultilevel"/>
    <w:tmpl w:val="3F6EAB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E41E93"/>
    <w:multiLevelType w:val="hybridMultilevel"/>
    <w:tmpl w:val="6E48628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F735ABA"/>
    <w:multiLevelType w:val="hybridMultilevel"/>
    <w:tmpl w:val="A69089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5348DC"/>
    <w:multiLevelType w:val="hybridMultilevel"/>
    <w:tmpl w:val="EB50F81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2CB1CC5"/>
    <w:multiLevelType w:val="hybridMultilevel"/>
    <w:tmpl w:val="BE5687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6761F0"/>
    <w:multiLevelType w:val="hybridMultilevel"/>
    <w:tmpl w:val="DFBE32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61890"/>
    <w:multiLevelType w:val="hybridMultilevel"/>
    <w:tmpl w:val="29C6DB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E822CF"/>
    <w:multiLevelType w:val="hybridMultilevel"/>
    <w:tmpl w:val="390E4C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B52CA6"/>
    <w:multiLevelType w:val="hybridMultilevel"/>
    <w:tmpl w:val="497A1D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1D6C0B"/>
    <w:multiLevelType w:val="hybridMultilevel"/>
    <w:tmpl w:val="5924488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8CE7319"/>
    <w:multiLevelType w:val="hybridMultilevel"/>
    <w:tmpl w:val="98801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094791"/>
    <w:multiLevelType w:val="hybridMultilevel"/>
    <w:tmpl w:val="6CCE80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D61F39"/>
    <w:multiLevelType w:val="hybridMultilevel"/>
    <w:tmpl w:val="F18060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F6767E"/>
    <w:multiLevelType w:val="hybridMultilevel"/>
    <w:tmpl w:val="2EA0F9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754F5F"/>
    <w:multiLevelType w:val="hybridMultilevel"/>
    <w:tmpl w:val="614AEE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22709E"/>
    <w:multiLevelType w:val="hybridMultilevel"/>
    <w:tmpl w:val="60A896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876FA6"/>
    <w:multiLevelType w:val="hybridMultilevel"/>
    <w:tmpl w:val="2AAA29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842638"/>
    <w:multiLevelType w:val="hybridMultilevel"/>
    <w:tmpl w:val="D04227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280616"/>
    <w:multiLevelType w:val="hybridMultilevel"/>
    <w:tmpl w:val="4AA610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EF41C2"/>
    <w:multiLevelType w:val="hybridMultilevel"/>
    <w:tmpl w:val="04F2F9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7058AD"/>
    <w:multiLevelType w:val="hybridMultilevel"/>
    <w:tmpl w:val="485A12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C34495"/>
    <w:multiLevelType w:val="hybridMultilevel"/>
    <w:tmpl w:val="703AD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F70DE2"/>
    <w:multiLevelType w:val="hybridMultilevel"/>
    <w:tmpl w:val="790C3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0"/>
  </w:num>
  <w:num w:numId="4">
    <w:abstractNumId w:val="12"/>
  </w:num>
  <w:num w:numId="5">
    <w:abstractNumId w:val="15"/>
  </w:num>
  <w:num w:numId="6">
    <w:abstractNumId w:val="26"/>
  </w:num>
  <w:num w:numId="7">
    <w:abstractNumId w:val="25"/>
  </w:num>
  <w:num w:numId="8">
    <w:abstractNumId w:val="10"/>
  </w:num>
  <w:num w:numId="9">
    <w:abstractNumId w:val="9"/>
  </w:num>
  <w:num w:numId="10">
    <w:abstractNumId w:val="16"/>
  </w:num>
  <w:num w:numId="11">
    <w:abstractNumId w:val="19"/>
  </w:num>
  <w:num w:numId="12">
    <w:abstractNumId w:val="23"/>
  </w:num>
  <w:num w:numId="13">
    <w:abstractNumId w:val="4"/>
  </w:num>
  <w:num w:numId="14">
    <w:abstractNumId w:val="7"/>
  </w:num>
  <w:num w:numId="15">
    <w:abstractNumId w:val="8"/>
  </w:num>
  <w:num w:numId="16">
    <w:abstractNumId w:val="17"/>
  </w:num>
  <w:num w:numId="17">
    <w:abstractNumId w:val="6"/>
  </w:num>
  <w:num w:numId="18">
    <w:abstractNumId w:val="0"/>
  </w:num>
  <w:num w:numId="19">
    <w:abstractNumId w:val="2"/>
  </w:num>
  <w:num w:numId="20">
    <w:abstractNumId w:val="3"/>
  </w:num>
  <w:num w:numId="21">
    <w:abstractNumId w:val="5"/>
  </w:num>
  <w:num w:numId="22">
    <w:abstractNumId w:val="21"/>
  </w:num>
  <w:num w:numId="23">
    <w:abstractNumId w:val="13"/>
  </w:num>
  <w:num w:numId="24">
    <w:abstractNumId w:val="14"/>
  </w:num>
  <w:num w:numId="25">
    <w:abstractNumId w:val="22"/>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21"/>
    <w:rsid w:val="00004D9C"/>
    <w:rsid w:val="000170E1"/>
    <w:rsid w:val="00021FAE"/>
    <w:rsid w:val="0006672A"/>
    <w:rsid w:val="00083856"/>
    <w:rsid w:val="000B31DF"/>
    <w:rsid w:val="000F62A7"/>
    <w:rsid w:val="00143C85"/>
    <w:rsid w:val="00157B98"/>
    <w:rsid w:val="00163823"/>
    <w:rsid w:val="001654C8"/>
    <w:rsid w:val="001D4411"/>
    <w:rsid w:val="001E7F18"/>
    <w:rsid w:val="00207113"/>
    <w:rsid w:val="00212717"/>
    <w:rsid w:val="003861B1"/>
    <w:rsid w:val="003C2288"/>
    <w:rsid w:val="003F37D4"/>
    <w:rsid w:val="004C42BA"/>
    <w:rsid w:val="004D4360"/>
    <w:rsid w:val="004E027F"/>
    <w:rsid w:val="005372C7"/>
    <w:rsid w:val="00561E83"/>
    <w:rsid w:val="00564E21"/>
    <w:rsid w:val="0072353B"/>
    <w:rsid w:val="00726DE8"/>
    <w:rsid w:val="008060FA"/>
    <w:rsid w:val="0083761D"/>
    <w:rsid w:val="00961A96"/>
    <w:rsid w:val="00992D32"/>
    <w:rsid w:val="009F2C12"/>
    <w:rsid w:val="00A36F41"/>
    <w:rsid w:val="00A371F8"/>
    <w:rsid w:val="00A474DD"/>
    <w:rsid w:val="00AA4FCF"/>
    <w:rsid w:val="00AC33A9"/>
    <w:rsid w:val="00AD68AB"/>
    <w:rsid w:val="00B20B21"/>
    <w:rsid w:val="00BD6020"/>
    <w:rsid w:val="00BE2D25"/>
    <w:rsid w:val="00C576F9"/>
    <w:rsid w:val="00C66F10"/>
    <w:rsid w:val="00CA21A5"/>
    <w:rsid w:val="00CA507D"/>
    <w:rsid w:val="00CD6E27"/>
    <w:rsid w:val="00D4668D"/>
    <w:rsid w:val="00DE017B"/>
    <w:rsid w:val="00DF3FCF"/>
    <w:rsid w:val="00E13BE6"/>
    <w:rsid w:val="00E4540F"/>
    <w:rsid w:val="00EE74A1"/>
    <w:rsid w:val="00F426AC"/>
    <w:rsid w:val="00F522F8"/>
    <w:rsid w:val="00F95F4D"/>
    <w:rsid w:val="00F975B9"/>
    <w:rsid w:val="00FB003A"/>
    <w:rsid w:val="00FC330B"/>
    <w:rsid w:val="00FD4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0F71"/>
  <w15:docId w15:val="{2A6F04FF-1879-47D2-9F0B-B62A2BA3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64E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564E21"/>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564E21"/>
    <w:pPr>
      <w:widowControl w:val="0"/>
      <w:shd w:val="clear" w:color="auto" w:fill="FFFFFF"/>
      <w:spacing w:after="0" w:line="346" w:lineRule="exact"/>
      <w:ind w:hanging="380"/>
      <w:jc w:val="both"/>
    </w:pPr>
    <w:rPr>
      <w:rFonts w:ascii="Times New Roman" w:eastAsia="Times New Roman" w:hAnsi="Times New Roman" w:cs="Times New Roman"/>
      <w:sz w:val="30"/>
      <w:szCs w:val="30"/>
    </w:rPr>
  </w:style>
  <w:style w:type="paragraph" w:styleId="a4">
    <w:name w:val="Normal (Web)"/>
    <w:basedOn w:val="a"/>
    <w:uiPriority w:val="99"/>
    <w:unhideWhenUsed/>
    <w:rsid w:val="00564E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E2D25"/>
    <w:pPr>
      <w:ind w:left="720"/>
      <w:contextualSpacing/>
    </w:pPr>
  </w:style>
  <w:style w:type="paragraph" w:styleId="a6">
    <w:name w:val="Balloon Text"/>
    <w:basedOn w:val="a"/>
    <w:link w:val="a7"/>
    <w:uiPriority w:val="99"/>
    <w:semiHidden/>
    <w:unhideWhenUsed/>
    <w:rsid w:val="0006672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66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onim3skola@rambler.ru" TargetMode="External"/><Relationship Id="rId5" Type="http://schemas.openxmlformats.org/officeDocument/2006/relationships/hyperlink" Target="mailto:slonim3skola@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13</Pages>
  <Words>4051</Words>
  <Characters>23095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Inna</cp:lastModifiedBy>
  <cp:revision>16</cp:revision>
  <cp:lastPrinted>2021-03-05T19:48:00Z</cp:lastPrinted>
  <dcterms:created xsi:type="dcterms:W3CDTF">2019-11-07T16:24:00Z</dcterms:created>
  <dcterms:modified xsi:type="dcterms:W3CDTF">2021-03-05T19:51:00Z</dcterms:modified>
</cp:coreProperties>
</file>