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Zoom — сервис для проведения видеоконференций, онлайн-встреч и организации дистанционного обучения. Организовать онлайн-лекцию может любой преподаватель, создавший учетную запись. Бесплатная учетная запись позволяет проводить видеоконференцию длительностью 40 минут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 лекции может подключиться любой слушатель, имеющий ее идентификатор или ссылку на нее. Вы можете запланировать занятие заранее и сделать повторяющуюся конференцию, чтобы ваши занятия постоянно начинались в определенное время.  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Zoom позволяет преподавателю вести лекцию с включенной камерой, аудио связью, демонстрацией своего экрана (или отдельного окна, части экрана и т.п.) и использовать встроенную интерактивную доску. Кроме того, преподаватель может контролировать подключение и отключение микрофонов слушателей – это удобно, если во время проведения лекции вам необходима тишина.</w:t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Можно настроить автоматическую запись лекции, чтобы слушатели, которые не смогли «присутствовать» на занятии, посмотрели лекцию в удобное для них время.</w:t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Запись лекции должна вестись автоматически, если не сделать свои настройки, то она сохранится на вашем ПК, в папке: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C:\Users\Имя-пользователя\Documents\zoom\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Тогда вам нужно убедиться, что на диске С есть свободное место – минимум 1ГБ. В настройках программы можно установить автоматическую запись в облако, что на наш взгляд – намного удобнее (проверьте, достаточно ли у вас свободного места на облаке, возможно, понадобится докупить дополнительно место). Чтобы попасть в настройки нужно в главном окне программы нажать на иконку шестеренки, выбрать пункт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«Запись»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 и выбрать то, что вам нужно (рисунок 1). Расширенные настройки можно сделать в браузере, войдя в свой аккаунт (рисунок 1 – кнопка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«Управление»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</w:t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  </w:t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6667500" cy="4486275"/>
            <wp:effectExtent b="0" l="0" r="0" t="0"/>
            <wp:docPr descr="https://hsbi.hse.ru/upload/articles/2020/zoom4.jpg" id="9" name="image9.jpg"/>
            <a:graphic>
              <a:graphicData uri="http://schemas.openxmlformats.org/drawingml/2006/picture">
                <pic:pic>
                  <pic:nvPicPr>
                    <pic:cNvPr descr="https://hsbi.hse.ru/upload/articles/2020/zoom4.jpg"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486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br w:type="textWrapping"/>
        <w:t xml:space="preserve">Рисунок 1 – Настройки программы, запись лекции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  </w:t>
      </w:r>
    </w:p>
    <w:p w:rsidR="00000000" w:rsidDel="00000000" w:rsidP="00000000" w:rsidRDefault="00000000" w:rsidRPr="00000000" w14:paraId="00000009">
      <w:pPr>
        <w:pStyle w:val="Heading2"/>
        <w:spacing w:after="0" w:before="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Как скачать, настроить и начать работу с ZOOM для WINDOWS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 помощью скриншотов мы наглядно объясним, как скачать, настроить и работать  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первом запуске программы рекомендуется заходить в Zoom за 15-20 минут до начала занятия.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Если программа еще не установлена на ваше устройство, тогда скачивайте ее с сайта: 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https://zoom.us/download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Запускайте скачанный файл (рисунок 2). 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3019425" cy="219075"/>
            <wp:effectExtent b="0" l="0" r="0" t="0"/>
            <wp:docPr descr="https://hsbi.hse.ru/upload/articles/2020/zoom5.jpg" id="11" name="image5.jpg"/>
            <a:graphic>
              <a:graphicData uri="http://schemas.openxmlformats.org/drawingml/2006/picture">
                <pic:pic>
                  <pic:nvPicPr>
                    <pic:cNvPr descr="https://hsbi.hse.ru/upload/articles/2020/zoom5.jpg"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1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br w:type="textWrapping"/>
        <w:t xml:space="preserve">  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2: приложение Zoom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 Дождитесь появления окна программы (рисунок 3).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762625" cy="3895725"/>
            <wp:effectExtent b="0" l="0" r="0" t="0"/>
            <wp:docPr descr="https://hsbi.hse.ru/upload/articles/2020/zoom6.jpg" id="10" name="image10.jpg"/>
            <a:graphic>
              <a:graphicData uri="http://schemas.openxmlformats.org/drawingml/2006/picture">
                <pic:pic>
                  <pic:nvPicPr>
                    <pic:cNvPr descr="https://hsbi.hse.ru/upload/articles/2020/zoom6.jpg" id="0" name="image10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895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br w:type="textWrapping"/>
        <w:t xml:space="preserve">  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3: приложение Zoom (Версия может отличаться)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5. Нажмите на белую кнопку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«Войти в»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на следующем экране (рисунок 4) введите информацию: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поле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«Укажите ваш адрес электронной почты»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  <w:br w:type="textWrapping"/>
        <w:t xml:space="preserve">введите email вашего акаунта 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поле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«Введите пароль»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  <w:br w:type="textWrapping"/>
        <w:t xml:space="preserve">введите ваш пароль  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715000" cy="3810000"/>
            <wp:effectExtent b="0" l="0" r="0" t="0"/>
            <wp:docPr descr="https://hsbi.hse.ru/upload/articles/2020/zoom7.jpg" id="13" name="image1.jpg"/>
            <a:graphic>
              <a:graphicData uri="http://schemas.openxmlformats.org/drawingml/2006/picture">
                <pic:pic>
                  <pic:nvPicPr>
                    <pic:cNvPr descr="https://hsbi.hse.ru/upload/articles/2020/zoom7.jpg"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br w:type="textWrapping"/>
        <w:t xml:space="preserve">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Рисунок 4: Окно входа в аккаунт Zoom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t xml:space="preserve">После, снова нажмите кнопку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«Войти в»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(после ввода эл. почты и пароля она станет синей).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6. Перед вами – главное окно программы Zoom, если у вас еще нет запланированных конференций, вы увидите окно, как на рисунке 5, если же есть мероприятие на текущий день, то оно будет в списке запланированных (рисунок 6), в этом случае для подключения к ней просто нажмите синюю кнопку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«Начать»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(рисунок 6). 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667500" cy="4752975"/>
            <wp:effectExtent b="0" l="0" r="0" t="0"/>
            <wp:docPr descr="https://hsbi.hse.ru/upload/articles/2020/zoom8.jpg" id="12" name="image7.jpg"/>
            <a:graphic>
              <a:graphicData uri="http://schemas.openxmlformats.org/drawingml/2006/picture">
                <pic:pic>
                  <pic:nvPicPr>
                    <pic:cNvPr descr="https://hsbi.hse.ru/upload/articles/2020/zoom8.jpg"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52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br w:type="textWrapping"/>
        <w:t xml:space="preserve">  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5: Главное окно программы Zoom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667500" cy="4953000"/>
            <wp:effectExtent b="0" l="0" r="0" t="0"/>
            <wp:docPr descr="https://hsbi.hse.ru/upload/articles/2020/zoom9.jpg" id="15" name="image17.jpg"/>
            <a:graphic>
              <a:graphicData uri="http://schemas.openxmlformats.org/drawingml/2006/picture">
                <pic:pic>
                  <pic:nvPicPr>
                    <pic:cNvPr descr="https://hsbi.hse.ru/upload/articles/2020/zoom9.jpg" id="0" name="image17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95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br w:type="textWrapping"/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 Рисунок 6: Главное окно программы (есть запланированная конференция)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 Если запланированных конференция нет, то переходите в меню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«Конференции»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(рисунок 5), перед вами новое окно (рисунок 7). Если нажать на первую конференцию -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«Мой личный идентификатор конференции»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то вы увидите 10-тизначный номер - именно по нему слушатели смогут подключаться к вашим лекциям. Если вы еще не создавали конференцию (или 1-й раз запустили программу), то в списке будет только одна 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«Мой личный идентификатор конференции»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В этом случае вам нужно создать новое занятие: нажмите на плюс, рядом с пунктом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«Записано»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(рисунок 7) и выберите первый пункт -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«Запланировать конференцию»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Если в списке уже есть запланированное занятие или вы уже делали настройку, выберите нужное мероприятие и нажмите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«Начать»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в этом случае следующие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пп. 8-10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(создание конференции) вы можете пропустить. 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667500" cy="4743450"/>
            <wp:effectExtent b="0" l="0" r="0" t="0"/>
            <wp:docPr descr="https://hsbi.hse.ru/upload/articles/2020/zoom10.jpg" id="14" name="image13.jpg"/>
            <a:graphic>
              <a:graphicData uri="http://schemas.openxmlformats.org/drawingml/2006/picture">
                <pic:pic>
                  <pic:nvPicPr>
                    <pic:cNvPr descr="https://hsbi.hse.ru/upload/articles/2020/zoom10.jpg" id="0" name="image13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43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br w:type="textWrapping"/>
        <w:t xml:space="preserve"> 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Рисунок 7: Окно «Конференции»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8. В открывшемся, окне заполните информацию как на рисунке 8. Введите название конференции, далее - выберите пункты:</w:t>
        <w:br w:type="textWrapping"/>
        <w:t xml:space="preserve">1)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«Повторяющаяся конференция»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  <w:br w:type="textWrapping"/>
        <w:t xml:space="preserve">2)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«Идентификатор персональной конференции»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(если вы не планируете больше создавать повторяющиеся конференции на этом аккаунте, если же планируете, тогда выберите первый пункт -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«Создать автоматически»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</w:t>
        <w:br w:type="textWrapping"/>
        <w:t xml:space="preserve">3) Пароль устанавливать необязательно, но при необходимости - можете ввести.</w:t>
        <w:br w:type="textWrapping"/>
        <w:t xml:space="preserve">4) Видеоизображение организатора и участников -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«Вкл»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  <w:br w:type="textWrapping"/>
        <w:t xml:space="preserve">5)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«Звук телефона и компьютера»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  <w:br w:type="textWrapping"/>
        <w:t xml:space="preserve">6) Календарь - выбирайте по желанию. 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После этого нажмите на пункт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«Расширенные параметры»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заполните данные так же, как на рисунке 9. Если вы не планируете вести запись лекции, то можете убрать галочку с последнего пункта. Если вам наиболее удобна запись в облако, а не на ваш ПК, то в последнем пункте отметьте второй вариант -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«В облако»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После заполнения всей информации, нажмите на кнопку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«Запланировать»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Теперь в списке конференций появилась новая, только что вами созданная. По ее идентификатору/ссылке (и паролю, если вы его создали), к конференции и будут подключаться слушатели.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667500" cy="4838700"/>
            <wp:effectExtent b="0" l="0" r="0" t="0"/>
            <wp:docPr descr="https://hsbi.hse.ru/upload/articles/2020/zoom11.jpg" id="17" name="image14.jpg"/>
            <a:graphic>
              <a:graphicData uri="http://schemas.openxmlformats.org/drawingml/2006/picture">
                <pic:pic>
                  <pic:nvPicPr>
                    <pic:cNvPr descr="https://hsbi.hse.ru/upload/articles/2020/zoom11.jpg" id="0" name="image1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83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8: Настройка новой конференции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000750" cy="3714750"/>
            <wp:effectExtent b="0" l="0" r="0" t="0"/>
            <wp:docPr descr="https://hsbi.hse.ru/upload/articles/2020/zoom12.jpg" id="16" name="image21.jpg"/>
            <a:graphic>
              <a:graphicData uri="http://schemas.openxmlformats.org/drawingml/2006/picture">
                <pic:pic>
                  <pic:nvPicPr>
                    <pic:cNvPr descr="https://hsbi.hse.ru/upload/articles/2020/zoom12.jpg" id="0" name="image2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714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9: Настройка новой конференции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9. Теперь, выберите в списке созданную вами конференцию. Нажмите на кнопку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«Копировать приглашение»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(рисунок 10). Теперь вы можете переслать его для ваших слушателей, чтобы они смогли подключиться к лекции. Как только вы нажмете на кнопку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«Начать»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- ваша конференция сразу запустится. 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 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667500" cy="4943475"/>
            <wp:effectExtent b="0" l="0" r="0" t="0"/>
            <wp:docPr descr="https://hsbi.hse.ru/upload/articles/2020/zoom16.jpg" id="20" name="image18.jpg"/>
            <a:graphic>
              <a:graphicData uri="http://schemas.openxmlformats.org/drawingml/2006/picture">
                <pic:pic>
                  <pic:nvPicPr>
                    <pic:cNvPr descr="https://hsbi.hse.ru/upload/articles/2020/zoom16.jpg" id="0" name="image18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943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10: Копировать приглашение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10. Перед вами окна записи и входа в аудиоконференцию (рисунок 11). Выберите пункт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«Проверить динамик и микрофон»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667500" cy="4457700"/>
            <wp:effectExtent b="0" l="0" r="0" t="0"/>
            <wp:docPr descr="https://hsbi.hse.ru/upload/articles/2020/zoom13.jpg" id="18" name="image3.jpg"/>
            <a:graphic>
              <a:graphicData uri="http://schemas.openxmlformats.org/drawingml/2006/picture">
                <pic:pic>
                  <pic:nvPicPr>
                    <pic:cNvPr descr="https://hsbi.hse.ru/upload/articles/2020/zoom13.jpg" id="0" name="image3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 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11: Первоначальная настройка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11. Проведите простую настройку (2 шага, рисунки 12 и 13). Убедитесь, что настройка проведена верно (рисунок 14), после чего нажмите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«Войти с использованием звука компьютера»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снова нажмите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«Войти с использованием звука компьютера»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(рисунок 11).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667500" cy="5162550"/>
            <wp:effectExtent b="0" l="0" r="0" t="0"/>
            <wp:docPr descr="https://hsbi.hse.ru/upload/articles/2020/zoom14.jpg" id="19" name="image4.jpg"/>
            <a:graphic>
              <a:graphicData uri="http://schemas.openxmlformats.org/drawingml/2006/picture">
                <pic:pic>
                  <pic:nvPicPr>
                    <pic:cNvPr descr="https://hsbi.hse.ru/upload/articles/2020/zoom14.jpg" id="0" name="image4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5162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12: Первоначальная настройка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667500" cy="6286500"/>
            <wp:effectExtent b="0" l="0" r="0" t="0"/>
            <wp:docPr descr="https://hsbi.hse.ru/upload/articles/2020/zoom15.jpg" id="21" name="image28.jpg"/>
            <a:graphic>
              <a:graphicData uri="http://schemas.openxmlformats.org/drawingml/2006/picture">
                <pic:pic>
                  <pic:nvPicPr>
                    <pic:cNvPr descr="https://hsbi.hse.ru/upload/articles/2020/zoom15.jpg" id="0" name="image28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628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13: Первоначальная настройка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667500" cy="5038725"/>
            <wp:effectExtent b="0" l="0" r="0" t="0"/>
            <wp:docPr descr="https://hsbi.hse.ru/upload/articles/2020/zoom17.jpg" id="22" name="image20.jpg"/>
            <a:graphic>
              <a:graphicData uri="http://schemas.openxmlformats.org/drawingml/2006/picture">
                <pic:pic>
                  <pic:nvPicPr>
                    <pic:cNvPr descr="https://hsbi.hse.ru/upload/articles/2020/zoom17.jpg" id="0" name="image20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5038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t xml:space="preserve">Рисунок 14: Настройка завершена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12. В случае появления окна с предупреждением (рисунок 15), нажмите «Войти в аудиоконференцию». При следующих входах в конференцию с того же устройства повторно производить настройку больше не будет нужно. 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4143375" cy="1866900"/>
            <wp:effectExtent b="0" l="0" r="0" t="0"/>
            <wp:docPr descr="https://hsbi.hse.ru/upload/articles/2020/zoom18.jpg" id="23" name="image23.jpg"/>
            <a:graphic>
              <a:graphicData uri="http://schemas.openxmlformats.org/drawingml/2006/picture">
                <pic:pic>
                  <pic:nvPicPr>
                    <pic:cNvPr descr="https://hsbi.hse.ru/upload/articles/2020/zoom18.jpg" id="0" name="image2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15: Окно предупреждения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13. Подождите пока к конференции подключатся слушатели. До начала лекции вы можете пообщаться с ними. Откройте первый слайд презентации. 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14. Убедитесь, что иконки микрофона и видео не перечеркнуты, т.е. вас видно и слышно (рисунок 16). Когда все будут готовы к началу лекции, нажмите на панели внизу экрана конференции, всплывающей при наведении на нее курсора, зеленую кнопку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«Демонстрация экрана»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(рисунок 16).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667500" cy="4657725"/>
            <wp:effectExtent b="0" l="0" r="0" t="0"/>
            <wp:docPr descr="https://hsbi.hse.ru/upload/articles/2020/zoom19.jpg" id="24" name="image26.jpg"/>
            <a:graphic>
              <a:graphicData uri="http://schemas.openxmlformats.org/drawingml/2006/picture">
                <pic:pic>
                  <pic:nvPicPr>
                    <pic:cNvPr descr="https://hsbi.hse.ru/upload/articles/2020/zoom19.jpg" id="0" name="image26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657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16: «Демонстрация экрана»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15. Выберите подходящий вариант. Рекомендуется либо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«Экран»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либо приложение, в котором открыта презентация лекции. Нажмите кнопку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«Совместное использование»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(рисунок 17).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667500" cy="4276725"/>
            <wp:effectExtent b="0" l="0" r="0" t="0"/>
            <wp:docPr descr="https://hsbi.hse.ru/upload/articles/2020/zoom20.jpg" id="25" name="image25.jpg"/>
            <a:graphic>
              <a:graphicData uri="http://schemas.openxmlformats.org/drawingml/2006/picture">
                <pic:pic>
                  <pic:nvPicPr>
                    <pic:cNvPr descr="https://hsbi.hse.ru/upload/articles/2020/zoom20.jpg" id="0" name="image25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276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17: «Демонстрация экрана»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16. Демонстрация лекции началась, теперь всплывающее меню находится наверху экрана. Перед тем, как вы начнете, подведите курсор мыши к верхней части экрана вашего устройства, на всплывающей панели нажмите на кнопку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«Управлять участниками»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(рисунок 18).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667500" cy="4762500"/>
            <wp:effectExtent b="0" l="0" r="0" t="0"/>
            <wp:docPr descr="https://hsbi.hse.ru/upload/articles/2020/zoom21-2.jpg" id="26" name="image24.jpg"/>
            <a:graphic>
              <a:graphicData uri="http://schemas.openxmlformats.org/drawingml/2006/picture">
                <pic:pic>
                  <pic:nvPicPr>
                    <pic:cNvPr descr="https://hsbi.hse.ru/upload/articles/2020/zoom21-2.jpg" id="0" name="image24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6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18: Управлять участниками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17. В открывшемся окне вы увидите список участников конференции. При необходимости, нажмите внизу этого окна кнопку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«Выключить звук для всех»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чтобы отключить микрофон у слушателей (рисунок 19), т.к. посторонние звуки могут мешать проведению онлайн-лекции. Если позже возникнет необходимость включить звук, нажмите рядом на кнопку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«Включить звук для всех»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В открывшемся окне подтверждения нажмите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«Да»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убедитесь, что пункт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«Разрешить участникам включать свой звук»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не выбран (рисунок 20). 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18. Рекомендуем оставить окно со списком участников открытым. Во время лекции у слушателей могут появляться вопросы, которые они будут писать в чате конференции. Обратите внимание на то, что в окне участников, рядом с именем слушателей, которые написали вопросы в чате, появится иконка с синей рукой. На камере слушателя тоже будет видна эта иконка (рисунок 20). 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19. Если в чате что-то будет написано, вы увидите уведомление об этом на верхней панели - кнопка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«… Подробнее»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загорится оранжевым цветом (это означает, что в чате есть текст, который вы еще не прочитали). Для того чтобы прочитать чат, на панели нажмите на кнопку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«… Подробнее»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выберите пункт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«Чат»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(рисунок 21), откроется новое окно, в котором вы увидите все сообщения (рисунок 22).</w:t>
        <w:br w:type="textWrapping"/>
        <w:br w:type="textWrapping"/>
        <w:t xml:space="preserve">Пожалуйста, если вы заметили, что у кого-то появился вопрос, но планируете посмотреть его позже, скажите об этом слушателям.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667500" cy="4610100"/>
            <wp:effectExtent b="0" l="0" r="0" t="0"/>
            <wp:docPr descr="https://hsbi.hse.ru/upload/articles/2020/zoom22.jpg" id="27" name="image22.jpg"/>
            <a:graphic>
              <a:graphicData uri="http://schemas.openxmlformats.org/drawingml/2006/picture">
                <pic:pic>
                  <pic:nvPicPr>
                    <pic:cNvPr descr="https://hsbi.hse.ru/upload/articles/2020/zoom22.jpg" id="0" name="image22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61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19: Выключить звук для всех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 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667500" cy="4762500"/>
            <wp:effectExtent b="0" l="0" r="0" t="0"/>
            <wp:docPr descr="https://hsbi.hse.ru/upload/articles/2020/zoom23.jpg" id="28" name="image27.jpg"/>
            <a:graphic>
              <a:graphicData uri="http://schemas.openxmlformats.org/drawingml/2006/picture">
                <pic:pic>
                  <pic:nvPicPr>
                    <pic:cNvPr descr="https://hsbi.hse.ru/upload/articles/2020/zoom23.jpg" id="0" name="image27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6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20: Выключить звук для всех, у этого слушателя вопрос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 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667500" cy="4400550"/>
            <wp:effectExtent b="0" l="0" r="0" t="0"/>
            <wp:docPr descr="https://hsbi.hse.ru/upload/articles/2020/zoom24.jpg" id="1" name="image8.jpg"/>
            <a:graphic>
              <a:graphicData uri="http://schemas.openxmlformats.org/drawingml/2006/picture">
                <pic:pic>
                  <pic:nvPicPr>
                    <pic:cNvPr descr="https://hsbi.hse.ru/upload/articles/2020/zoom24.jpg" id="0" name="image8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400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21: В чате есть одно (1) непрочитанное сообщение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 </w:t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667500" cy="5410200"/>
            <wp:effectExtent b="0" l="0" r="0" t="0"/>
            <wp:docPr descr="https://hsbi.hse.ru/upload/articles/2020/zoom25.jpg" id="2" name="image19.jpg"/>
            <a:graphic>
              <a:graphicData uri="http://schemas.openxmlformats.org/drawingml/2006/picture">
                <pic:pic>
                  <pic:nvPicPr>
                    <pic:cNvPr descr="https://hsbi.hse.ru/upload/articles/2020/zoom25.jpg" id="0" name="image19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541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22: Окно чата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20. После окончания лекции нажмите красную кнопку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«Остановить демонстрацию»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(верхняя панель, рисунок 23), попрощайтесь со слушателями, после чего нажмите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«Завершить конференцию»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(нижняя панель) – рисунок 24.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9182100" cy="6743700"/>
            <wp:effectExtent b="0" l="0" r="0" t="0"/>
            <wp:docPr descr="https://hsbi.hse.ru/upload/articles/2020/zoom26.jpg" id="3" name="image15.jpg"/>
            <a:graphic>
              <a:graphicData uri="http://schemas.openxmlformats.org/drawingml/2006/picture">
                <pic:pic>
                  <pic:nvPicPr>
                    <pic:cNvPr descr="https://hsbi.hse.ru/upload/articles/2020/zoom26.jpg" id="0" name="image15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82100" cy="674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23: «Остановить демонстрацию»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667500" cy="5305425"/>
            <wp:effectExtent b="0" l="0" r="0" t="0"/>
            <wp:docPr descr="https://hsbi.hse.ru/upload/articles/2020/zoom27.jpg" id="4" name="image6.jpg"/>
            <a:graphic>
              <a:graphicData uri="http://schemas.openxmlformats.org/drawingml/2006/picture">
                <pic:pic>
                  <pic:nvPicPr>
                    <pic:cNvPr descr="https://hsbi.hse.ru/upload/articles/2020/zoom27.jpg" id="0" name="image6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5305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24: «Завершить конференцию»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21. В следующем окне нажмите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«Завершить конференцию для всех»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чтобы выйти вместе со всеми слушателями (рекомендовано) или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«Выйти из конференции»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чтобы выйти самостоятельно, в этом случае каждый слушатель завершит свой сеанс сам (рисунок 25). 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667500" cy="5343525"/>
            <wp:effectExtent b="0" l="0" r="0" t="0"/>
            <wp:docPr descr="https://hsbi.hse.ru/upload/articles/2020/zoom28.jpg" id="5" name="image16.jpg"/>
            <a:graphic>
              <a:graphicData uri="http://schemas.openxmlformats.org/drawingml/2006/picture">
                <pic:pic>
                  <pic:nvPicPr>
                    <pic:cNvPr descr="https://hsbi.hse.ru/upload/articles/2020/zoom28.jpg" id="0" name="image16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5343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25: Выход из конференции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 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22. Если в настройках конференции был выбран пункт автоматической записи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«Локально»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(на ПК), перед вами появится окно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«Converting»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Дождитесь окончания процесса сохранения записи (рисунок 26), не закрывайте программу до окончания процесса.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667500" cy="3771900"/>
            <wp:effectExtent b="0" l="0" r="0" t="0"/>
            <wp:docPr descr="https://hsbi.hse.ru/upload/articles/2020/zoom29-2.jpg" id="6" name="image11.jpg"/>
            <a:graphic>
              <a:graphicData uri="http://schemas.openxmlformats.org/drawingml/2006/picture">
                <pic:pic>
                  <pic:nvPicPr>
                    <pic:cNvPr descr="https://hsbi.hse.ru/upload/articles/2020/zoom29-2.jpg" id="0" name="image11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26: Сохранение записи лекции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23. Перейдите в окно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«Конференции»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«Записано»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(рисунок 27). Нажмите кнопку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«Преобразовать»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дождитесь окончания процесса. Нажмите кнопку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«Открыть»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в папке лежат файлы с записью лекции.</w:t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667500" cy="4743450"/>
            <wp:effectExtent b="0" l="0" r="0" t="0"/>
            <wp:docPr descr="https://hsbi.hse.ru/upload/articles/2020/zoom30.jpg" id="7" name="image2.jpg"/>
            <a:graphic>
              <a:graphicData uri="http://schemas.openxmlformats.org/drawingml/2006/picture">
                <pic:pic>
                  <pic:nvPicPr>
                    <pic:cNvPr descr="https://hsbi.hse.ru/upload/articles/2020/zoom30.jpg" id="0" name="image2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43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27: Запись лекции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24. Нажмите на иконку наверху, с правой стороны экрана. Выберите пункт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«Выход»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(рисунок 28). На этом все, вы провели вашу первую (или уже не первую ☺ ) лекцию, поздравляем!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667500" cy="4752975"/>
            <wp:effectExtent b="0" l="0" r="0" t="0"/>
            <wp:docPr descr="https://hsbi.hse.ru/upload/articles/2020/zoom31.jpg" id="8" name="image12.jpg"/>
            <a:graphic>
              <a:graphicData uri="http://schemas.openxmlformats.org/drawingml/2006/picture">
                <pic:pic>
                  <pic:nvPicPr>
                    <pic:cNvPr descr="https://hsbi.hse.ru/upload/articles/2020/zoom31.jpg" id="0" name="image12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752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  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28: Выход из программы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F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Материал взят с сайта </w:t>
      </w:r>
      <w:hyperlink r:id="rId35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https://hsbi.hse.ru/articles/zoom-dlya-prepodavateley/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62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Дополнительный материал на сайтах </w:t>
      </w:r>
      <w:hyperlink r:id="rId36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https://zoom-us.ru/zoom-konferenciya/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и  </w:t>
      </w:r>
      <w:hyperlink r:id="rId3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https://itpen.ru/kak-sozdat-konferentsiyu-v-zoom-instruktsii-pk-i-telefona/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63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1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Как провести онлайн урок в Zoom, работа с учениками, форматы конференции - </w:t>
      </w:r>
      <w:hyperlink r:id="rId38">
        <w:r w:rsidDel="00000000" w:rsidR="00000000" w:rsidRPr="00000000">
          <w:rPr>
            <w:color w:val="0000ff"/>
            <w:u w:val="single"/>
            <w:rtl w:val="0"/>
          </w:rPr>
          <w:t xml:space="preserve">https://itduo.ru/kak-provesti-onlajn-urok-v-zoom-rabota-s-uchenikami/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5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Times New Roman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0.jpg"/><Relationship Id="rId22" Type="http://schemas.openxmlformats.org/officeDocument/2006/relationships/image" Target="media/image26.jpg"/><Relationship Id="rId21" Type="http://schemas.openxmlformats.org/officeDocument/2006/relationships/image" Target="media/image23.jpg"/><Relationship Id="rId24" Type="http://schemas.openxmlformats.org/officeDocument/2006/relationships/image" Target="media/image24.jpg"/><Relationship Id="rId23" Type="http://schemas.openxmlformats.org/officeDocument/2006/relationships/image" Target="media/image2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26" Type="http://schemas.openxmlformats.org/officeDocument/2006/relationships/image" Target="media/image27.jpg"/><Relationship Id="rId25" Type="http://schemas.openxmlformats.org/officeDocument/2006/relationships/image" Target="media/image22.jpg"/><Relationship Id="rId28" Type="http://schemas.openxmlformats.org/officeDocument/2006/relationships/image" Target="media/image19.jpg"/><Relationship Id="rId27" Type="http://schemas.openxmlformats.org/officeDocument/2006/relationships/image" Target="media/image8.jpg"/><Relationship Id="rId5" Type="http://schemas.openxmlformats.org/officeDocument/2006/relationships/styles" Target="styles.xml"/><Relationship Id="rId6" Type="http://schemas.openxmlformats.org/officeDocument/2006/relationships/image" Target="media/image9.jpg"/><Relationship Id="rId29" Type="http://schemas.openxmlformats.org/officeDocument/2006/relationships/image" Target="media/image15.jpg"/><Relationship Id="rId7" Type="http://schemas.openxmlformats.org/officeDocument/2006/relationships/hyperlink" Target="https://zoom.us/download" TargetMode="External"/><Relationship Id="rId8" Type="http://schemas.openxmlformats.org/officeDocument/2006/relationships/image" Target="media/image5.jpg"/><Relationship Id="rId31" Type="http://schemas.openxmlformats.org/officeDocument/2006/relationships/image" Target="media/image16.jpg"/><Relationship Id="rId30" Type="http://schemas.openxmlformats.org/officeDocument/2006/relationships/image" Target="media/image6.jpg"/><Relationship Id="rId11" Type="http://schemas.openxmlformats.org/officeDocument/2006/relationships/image" Target="media/image7.jpg"/><Relationship Id="rId33" Type="http://schemas.openxmlformats.org/officeDocument/2006/relationships/image" Target="media/image2.jpg"/><Relationship Id="rId10" Type="http://schemas.openxmlformats.org/officeDocument/2006/relationships/image" Target="media/image1.jpg"/><Relationship Id="rId32" Type="http://schemas.openxmlformats.org/officeDocument/2006/relationships/image" Target="media/image11.jpg"/><Relationship Id="rId13" Type="http://schemas.openxmlformats.org/officeDocument/2006/relationships/image" Target="media/image13.jpg"/><Relationship Id="rId35" Type="http://schemas.openxmlformats.org/officeDocument/2006/relationships/hyperlink" Target="https://hsbi.hse.ru/articles/zoom-dlya-prepodavateley/" TargetMode="External"/><Relationship Id="rId12" Type="http://schemas.openxmlformats.org/officeDocument/2006/relationships/image" Target="media/image17.jpg"/><Relationship Id="rId34" Type="http://schemas.openxmlformats.org/officeDocument/2006/relationships/image" Target="media/image12.jpg"/><Relationship Id="rId15" Type="http://schemas.openxmlformats.org/officeDocument/2006/relationships/image" Target="media/image21.jpg"/><Relationship Id="rId37" Type="http://schemas.openxmlformats.org/officeDocument/2006/relationships/hyperlink" Target="https://itpen.ru/kak-sozdat-konferentsiyu-v-zoom-instruktsii-pk-i-telefona/" TargetMode="External"/><Relationship Id="rId14" Type="http://schemas.openxmlformats.org/officeDocument/2006/relationships/image" Target="media/image14.jpg"/><Relationship Id="rId36" Type="http://schemas.openxmlformats.org/officeDocument/2006/relationships/hyperlink" Target="https://zoom-us.ru/zoom-konferenciya/" TargetMode="External"/><Relationship Id="rId17" Type="http://schemas.openxmlformats.org/officeDocument/2006/relationships/image" Target="media/image3.jpg"/><Relationship Id="rId16" Type="http://schemas.openxmlformats.org/officeDocument/2006/relationships/image" Target="media/image18.jpg"/><Relationship Id="rId38" Type="http://schemas.openxmlformats.org/officeDocument/2006/relationships/hyperlink" Target="https://itduo.ru/kak-provesti-onlajn-urok-v-zoom-rabota-s-uchenikami/" TargetMode="External"/><Relationship Id="rId19" Type="http://schemas.openxmlformats.org/officeDocument/2006/relationships/image" Target="media/image28.jpg"/><Relationship Id="rId1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